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F52248" w14:paraId="4F3D389D" w14:textId="77777777" w:rsidTr="00A246F8">
        <w:trPr>
          <w:trHeight w:val="1375"/>
        </w:trPr>
        <w:tc>
          <w:tcPr>
            <w:tcW w:w="8516" w:type="dxa"/>
          </w:tcPr>
          <w:p w14:paraId="5C414692" w14:textId="656334BE" w:rsidR="00F52248" w:rsidRDefault="007223CF" w:rsidP="00BC50B1">
            <w:pPr>
              <w:rPr>
                <w:rFonts w:ascii="Arial" w:hAnsi="Arial" w:cs="Arial"/>
              </w:rPr>
            </w:pPr>
            <w:r>
              <w:rPr>
                <w:rFonts w:ascii="Arial" w:hAnsi="Arial" w:cs="Arial"/>
                <w:b/>
              </w:rPr>
              <w:t>Attendees</w:t>
            </w:r>
            <w:r w:rsidR="00F52248" w:rsidRPr="009717A2">
              <w:rPr>
                <w:rFonts w:ascii="Arial" w:hAnsi="Arial" w:cs="Arial"/>
              </w:rPr>
              <w:t>:</w:t>
            </w:r>
            <w:r w:rsidR="00F52248">
              <w:rPr>
                <w:rFonts w:ascii="Arial" w:hAnsi="Arial" w:cs="Arial"/>
              </w:rPr>
              <w:t xml:space="preserve"> </w:t>
            </w:r>
            <w:r w:rsidR="001F1319">
              <w:rPr>
                <w:rFonts w:ascii="Arial" w:hAnsi="Arial" w:cs="Arial"/>
              </w:rPr>
              <w:t>Tina Lincoln (</w:t>
            </w:r>
            <w:r w:rsidR="000E3180">
              <w:rPr>
                <w:rFonts w:ascii="Arial" w:hAnsi="Arial" w:cs="Arial"/>
              </w:rPr>
              <w:t>Care Matters</w:t>
            </w:r>
            <w:r w:rsidR="00F52248" w:rsidRPr="009717A2">
              <w:rPr>
                <w:rFonts w:ascii="Arial" w:hAnsi="Arial" w:cs="Arial"/>
              </w:rPr>
              <w:t xml:space="preserve">), </w:t>
            </w:r>
            <w:r w:rsidR="00E66B3B">
              <w:rPr>
                <w:rFonts w:ascii="Arial" w:hAnsi="Arial" w:cs="Arial"/>
              </w:rPr>
              <w:t>Shane Doull (Kitchen Table Whanganui</w:t>
            </w:r>
            <w:r w:rsidR="00BD61FF">
              <w:rPr>
                <w:rFonts w:ascii="Arial" w:hAnsi="Arial" w:cs="Arial"/>
              </w:rPr>
              <w:t>)</w:t>
            </w:r>
            <w:r w:rsidR="008A5B68">
              <w:rPr>
                <w:rFonts w:ascii="Arial" w:hAnsi="Arial" w:cs="Arial"/>
              </w:rPr>
              <w:t>,</w:t>
            </w:r>
            <w:r w:rsidR="00D23D89">
              <w:rPr>
                <w:rFonts w:ascii="Arial" w:hAnsi="Arial" w:cs="Arial"/>
              </w:rPr>
              <w:t xml:space="preserve"> </w:t>
            </w:r>
            <w:r w:rsidR="00A246F8" w:rsidRPr="009717A2">
              <w:rPr>
                <w:rFonts w:ascii="Arial" w:hAnsi="Arial" w:cs="Arial"/>
              </w:rPr>
              <w:t>Wendy B</w:t>
            </w:r>
            <w:r w:rsidR="00A246F8">
              <w:rPr>
                <w:rFonts w:ascii="Arial" w:hAnsi="Arial" w:cs="Arial"/>
              </w:rPr>
              <w:t>renkley (Complex Care Network)</w:t>
            </w:r>
            <w:r w:rsidR="00A246F8">
              <w:rPr>
                <w:rFonts w:ascii="Arial" w:hAnsi="Arial" w:cs="Arial"/>
                <w:bCs/>
              </w:rPr>
              <w:t xml:space="preserve">, </w:t>
            </w:r>
            <w:r w:rsidR="00A246F8" w:rsidRPr="009717A2">
              <w:rPr>
                <w:rFonts w:ascii="Arial" w:hAnsi="Arial" w:cs="Arial"/>
              </w:rPr>
              <w:t>Christine Zan</w:t>
            </w:r>
            <w:r w:rsidR="00A246F8">
              <w:rPr>
                <w:rFonts w:ascii="Arial" w:hAnsi="Arial" w:cs="Arial"/>
              </w:rPr>
              <w:t>der-Campbell (</w:t>
            </w:r>
            <w:r w:rsidR="00A246F8" w:rsidRPr="009717A2">
              <w:rPr>
                <w:rFonts w:ascii="Arial" w:hAnsi="Arial" w:cs="Arial"/>
              </w:rPr>
              <w:t>Parent to Par</w:t>
            </w:r>
            <w:r w:rsidR="00A246F8">
              <w:rPr>
                <w:rFonts w:ascii="Arial" w:hAnsi="Arial" w:cs="Arial"/>
              </w:rPr>
              <w:t>ent) and Rebecca Walton (Development Manager and Secretariat Support – Care Matters).</w:t>
            </w:r>
          </w:p>
        </w:tc>
      </w:tr>
    </w:tbl>
    <w:p w14:paraId="37639147" w14:textId="36152CC4" w:rsidR="009717A2" w:rsidRDefault="009717A2" w:rsidP="005228D8">
      <w:pPr>
        <w:outlineLvl w:val="0"/>
        <w:rPr>
          <w:rFonts w:ascii="Arial" w:hAnsi="Arial" w:cs="Arial"/>
        </w:rPr>
      </w:pPr>
      <w:r w:rsidRPr="009717A2">
        <w:rPr>
          <w:rFonts w:ascii="Arial" w:hAnsi="Arial" w:cs="Arial"/>
          <w:b/>
        </w:rPr>
        <w:t xml:space="preserve">Apologies: </w:t>
      </w:r>
      <w:r w:rsidR="00BC50B1">
        <w:rPr>
          <w:rFonts w:ascii="Arial" w:hAnsi="Arial" w:cs="Arial"/>
          <w:bCs/>
        </w:rPr>
        <w:t>W</w:t>
      </w:r>
      <w:r w:rsidR="00BC50B1">
        <w:rPr>
          <w:rFonts w:ascii="Arial" w:hAnsi="Arial" w:cs="Arial"/>
        </w:rPr>
        <w:t xml:space="preserve">ai Campbell (Kitchen Table Whanganui, </w:t>
      </w:r>
      <w:r w:rsidR="00A246F8">
        <w:rPr>
          <w:rFonts w:ascii="Arial" w:hAnsi="Arial" w:cs="Arial"/>
        </w:rPr>
        <w:t xml:space="preserve">Dr Carey-Ann Morrison (Imagine Better), Katrina Fletcher (Carers NZ) and </w:t>
      </w:r>
      <w:r w:rsidR="00FB69AA">
        <w:rPr>
          <w:rFonts w:ascii="Arial" w:hAnsi="Arial" w:cs="Arial"/>
          <w:bCs/>
        </w:rPr>
        <w:t>Kellyanne Tong</w:t>
      </w:r>
      <w:r w:rsidR="00A00329" w:rsidRPr="009717A2">
        <w:rPr>
          <w:rFonts w:ascii="Arial" w:hAnsi="Arial" w:cs="Arial"/>
          <w:bCs/>
        </w:rPr>
        <w:t xml:space="preserve"> (NZDSN)</w:t>
      </w:r>
      <w:r w:rsidR="00704B10">
        <w:rPr>
          <w:rFonts w:ascii="Arial" w:hAnsi="Arial" w:cs="Arial"/>
          <w:bCs/>
        </w:rPr>
        <w:t xml:space="preserve">, </w:t>
      </w:r>
    </w:p>
    <w:p w14:paraId="01C92325" w14:textId="77777777" w:rsidR="009717A2" w:rsidRPr="009717A2" w:rsidRDefault="009717A2" w:rsidP="009717A2">
      <w:pPr>
        <w:pBdr>
          <w:bottom w:val="single" w:sz="4" w:space="1" w:color="auto"/>
        </w:pBdr>
        <w:rPr>
          <w:rFonts w:ascii="Arial" w:hAnsi="Arial" w:cs="Arial"/>
          <w:b/>
        </w:rPr>
      </w:pPr>
    </w:p>
    <w:p w14:paraId="64DFDDE2" w14:textId="77777777" w:rsidR="003B44D0" w:rsidRDefault="003B44D0" w:rsidP="003B44D0">
      <w:pPr>
        <w:outlineLvl w:val="0"/>
        <w:rPr>
          <w:rFonts w:ascii="Arial" w:hAnsi="Arial" w:cs="Arial"/>
          <w:b/>
          <w:i/>
        </w:rPr>
      </w:pPr>
    </w:p>
    <w:p w14:paraId="63B25B12" w14:textId="3FB7B582" w:rsidR="00B857A7" w:rsidRPr="002329BB" w:rsidRDefault="008024CA" w:rsidP="003B44D0">
      <w:pPr>
        <w:outlineLvl w:val="0"/>
        <w:rPr>
          <w:rFonts w:ascii="Arial" w:hAnsi="Arial" w:cs="Arial"/>
          <w:b/>
          <w:sz w:val="28"/>
          <w:szCs w:val="28"/>
        </w:rPr>
      </w:pPr>
      <w:r w:rsidRPr="002329BB">
        <w:rPr>
          <w:rFonts w:ascii="Arial" w:hAnsi="Arial" w:cs="Arial"/>
          <w:b/>
          <w:sz w:val="28"/>
          <w:szCs w:val="28"/>
        </w:rPr>
        <w:t>General Update</w:t>
      </w:r>
    </w:p>
    <w:p w14:paraId="55C2F696" w14:textId="77777777" w:rsidR="00EC282A" w:rsidRDefault="00EC282A" w:rsidP="00A1388D">
      <w:pPr>
        <w:rPr>
          <w:rFonts w:ascii="Arial" w:eastAsia="Times New Roman" w:hAnsi="Arial" w:cs="Arial"/>
          <w:i/>
          <w:color w:val="000000"/>
        </w:rPr>
      </w:pPr>
    </w:p>
    <w:p w14:paraId="0390F18E" w14:textId="0D8482EC" w:rsidR="004E204E" w:rsidRPr="004E204E" w:rsidRDefault="00DE321F" w:rsidP="004E204E">
      <w:pPr>
        <w:rPr>
          <w:rFonts w:ascii="Arial" w:eastAsia="Times New Roman" w:hAnsi="Arial" w:cs="Arial"/>
          <w:b/>
          <w:i/>
          <w:color w:val="000000"/>
        </w:rPr>
      </w:pPr>
      <w:r>
        <w:rPr>
          <w:rFonts w:ascii="Arial" w:eastAsia="Times New Roman" w:hAnsi="Arial" w:cs="Arial"/>
          <w:b/>
          <w:i/>
          <w:color w:val="000000"/>
        </w:rPr>
        <w:t>Update -</w:t>
      </w:r>
      <w:r w:rsidR="004E204E">
        <w:rPr>
          <w:rFonts w:ascii="Arial" w:eastAsia="Times New Roman" w:hAnsi="Arial" w:cs="Arial"/>
          <w:b/>
          <w:i/>
          <w:color w:val="000000"/>
        </w:rPr>
        <w:t xml:space="preserve"> Mid-Central Prototype</w:t>
      </w:r>
      <w:r w:rsidR="004E204E">
        <w:rPr>
          <w:rFonts w:ascii="Arial" w:eastAsia="Times New Roman" w:hAnsi="Arial" w:cs="Arial"/>
          <w:b/>
          <w:i/>
          <w:color w:val="000000"/>
        </w:rPr>
        <w:t xml:space="preserve"> </w:t>
      </w:r>
      <w:r w:rsidR="00C105CC">
        <w:rPr>
          <w:rFonts w:ascii="Arial" w:eastAsia="Times New Roman" w:hAnsi="Arial" w:cs="Arial"/>
          <w:b/>
          <w:i/>
          <w:color w:val="000000"/>
        </w:rPr>
        <w:t>(Tina Lincoln)</w:t>
      </w:r>
    </w:p>
    <w:p w14:paraId="6A8F85D0" w14:textId="74712B7D"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The baseline survey is on the Mana Whaikaha website</w:t>
      </w:r>
      <w:r>
        <w:rPr>
          <w:rFonts w:ascii="Arial" w:eastAsia="Times New Roman" w:hAnsi="Arial" w:cs="Arial"/>
          <w:color w:val="000000"/>
        </w:rPr>
        <w:t>.</w:t>
      </w:r>
    </w:p>
    <w:p w14:paraId="1F0D635E" w14:textId="72891C72"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The first phase of the developmental evaluation has been completed (</w:t>
      </w:r>
      <w:r>
        <w:rPr>
          <w:rFonts w:ascii="Arial" w:eastAsia="Times New Roman" w:hAnsi="Arial" w:cs="Arial"/>
          <w:color w:val="000000"/>
        </w:rPr>
        <w:t xml:space="preserve">the report is in the final stages of </w:t>
      </w:r>
      <w:r>
        <w:rPr>
          <w:rFonts w:ascii="Arial" w:eastAsia="Times New Roman" w:hAnsi="Arial" w:cs="Arial"/>
          <w:color w:val="000000"/>
        </w:rPr>
        <w:t>sign-</w:t>
      </w:r>
      <w:r>
        <w:rPr>
          <w:rFonts w:ascii="Arial" w:eastAsia="Times New Roman" w:hAnsi="Arial" w:cs="Arial"/>
          <w:color w:val="000000"/>
        </w:rPr>
        <w:t>off</w:t>
      </w:r>
      <w:r>
        <w:rPr>
          <w:rFonts w:ascii="Arial" w:eastAsia="Times New Roman" w:hAnsi="Arial" w:cs="Arial"/>
          <w:color w:val="000000"/>
        </w:rPr>
        <w:t>). The Try-Learn-Adjust group have made recommendations for the Governance Group to consider</w:t>
      </w:r>
      <w:r>
        <w:rPr>
          <w:rFonts w:ascii="Arial" w:eastAsia="Times New Roman" w:hAnsi="Arial" w:cs="Arial"/>
          <w:color w:val="000000"/>
        </w:rPr>
        <w:t>,</w:t>
      </w:r>
      <w:r>
        <w:rPr>
          <w:rFonts w:ascii="Arial" w:eastAsia="Times New Roman" w:hAnsi="Arial" w:cs="Arial"/>
          <w:color w:val="000000"/>
        </w:rPr>
        <w:t xml:space="preserve"> who will formulate recommendations for Ministers</w:t>
      </w:r>
      <w:r>
        <w:rPr>
          <w:rFonts w:ascii="Arial" w:eastAsia="Times New Roman" w:hAnsi="Arial" w:cs="Arial"/>
          <w:color w:val="000000"/>
        </w:rPr>
        <w:t>.</w:t>
      </w:r>
    </w:p>
    <w:p w14:paraId="5FA9C8B7" w14:textId="11153ABA"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The new transformation lead from MoH is James Poskitt</w:t>
      </w:r>
      <w:r>
        <w:rPr>
          <w:rFonts w:ascii="Arial" w:eastAsia="Times New Roman" w:hAnsi="Arial" w:cs="Arial"/>
          <w:color w:val="000000"/>
        </w:rPr>
        <w:t>.</w:t>
      </w:r>
    </w:p>
    <w:p w14:paraId="0F85FDD5" w14:textId="767AA80A"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There is no announcement yet for post June 2020</w:t>
      </w:r>
      <w:r>
        <w:rPr>
          <w:rFonts w:ascii="Arial" w:eastAsia="Times New Roman" w:hAnsi="Arial" w:cs="Arial"/>
          <w:color w:val="000000"/>
        </w:rPr>
        <w:t>.</w:t>
      </w:r>
    </w:p>
    <w:p w14:paraId="226796B1" w14:textId="5A8D89DB"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Providers are working together to respond to crisis</w:t>
      </w:r>
      <w:r>
        <w:rPr>
          <w:rFonts w:ascii="Arial" w:eastAsia="Times New Roman" w:hAnsi="Arial" w:cs="Arial"/>
          <w:color w:val="000000"/>
        </w:rPr>
        <w:t>.</w:t>
      </w:r>
    </w:p>
    <w:p w14:paraId="7B0CD49F" w14:textId="7436FD15"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 xml:space="preserve">Not enough Connectors to </w:t>
      </w:r>
      <w:r w:rsidR="00436A5A">
        <w:rPr>
          <w:rFonts w:ascii="Arial" w:eastAsia="Times New Roman" w:hAnsi="Arial" w:cs="Arial"/>
          <w:color w:val="000000"/>
        </w:rPr>
        <w:t>meet</w:t>
      </w:r>
      <w:r>
        <w:rPr>
          <w:rFonts w:ascii="Arial" w:eastAsia="Times New Roman" w:hAnsi="Arial" w:cs="Arial"/>
          <w:color w:val="000000"/>
        </w:rPr>
        <w:t xml:space="preserve"> demand</w:t>
      </w:r>
      <w:r w:rsidR="00101A52">
        <w:rPr>
          <w:rFonts w:ascii="Arial" w:eastAsia="Times New Roman" w:hAnsi="Arial" w:cs="Arial"/>
          <w:color w:val="000000"/>
        </w:rPr>
        <w:t>.</w:t>
      </w:r>
      <w:r>
        <w:rPr>
          <w:rFonts w:ascii="Arial" w:eastAsia="Times New Roman" w:hAnsi="Arial" w:cs="Arial"/>
          <w:color w:val="000000"/>
        </w:rPr>
        <w:t xml:space="preserve"> </w:t>
      </w:r>
    </w:p>
    <w:p w14:paraId="3645CD2D" w14:textId="10EA7483" w:rsidR="004E204E"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 xml:space="preserve">No direction from MoH </w:t>
      </w:r>
      <w:r>
        <w:rPr>
          <w:rFonts w:ascii="Arial" w:eastAsia="Times New Roman" w:hAnsi="Arial" w:cs="Arial"/>
          <w:color w:val="000000"/>
        </w:rPr>
        <w:t>about</w:t>
      </w:r>
      <w:r>
        <w:rPr>
          <w:rFonts w:ascii="Arial" w:eastAsia="Times New Roman" w:hAnsi="Arial" w:cs="Arial"/>
          <w:color w:val="000000"/>
        </w:rPr>
        <w:t xml:space="preserve"> </w:t>
      </w:r>
      <w:r>
        <w:rPr>
          <w:rFonts w:ascii="Arial" w:eastAsia="Times New Roman" w:hAnsi="Arial" w:cs="Arial"/>
          <w:color w:val="000000"/>
        </w:rPr>
        <w:t xml:space="preserve">the </w:t>
      </w:r>
      <w:r>
        <w:rPr>
          <w:rFonts w:ascii="Arial" w:eastAsia="Times New Roman" w:hAnsi="Arial" w:cs="Arial"/>
          <w:color w:val="000000"/>
        </w:rPr>
        <w:t>2</w:t>
      </w:r>
      <w:r w:rsidRPr="00FA7C7A">
        <w:rPr>
          <w:rFonts w:ascii="Arial" w:eastAsia="Times New Roman" w:hAnsi="Arial" w:cs="Arial"/>
          <w:color w:val="000000"/>
          <w:vertAlign w:val="superscript"/>
        </w:rPr>
        <w:t>nd</w:t>
      </w:r>
      <w:r>
        <w:rPr>
          <w:rFonts w:ascii="Arial" w:eastAsia="Times New Roman" w:hAnsi="Arial" w:cs="Arial"/>
          <w:color w:val="000000"/>
        </w:rPr>
        <w:t xml:space="preserve"> Baseline </w:t>
      </w:r>
      <w:r>
        <w:rPr>
          <w:rFonts w:ascii="Arial" w:eastAsia="Times New Roman" w:hAnsi="Arial" w:cs="Arial"/>
          <w:color w:val="000000"/>
        </w:rPr>
        <w:t>Survey or</w:t>
      </w:r>
      <w:r>
        <w:rPr>
          <w:rFonts w:ascii="Arial" w:eastAsia="Times New Roman" w:hAnsi="Arial" w:cs="Arial"/>
          <w:color w:val="000000"/>
        </w:rPr>
        <w:t xml:space="preserve"> </w:t>
      </w:r>
      <w:r w:rsidR="00C105CC">
        <w:rPr>
          <w:rFonts w:ascii="Arial" w:eastAsia="Times New Roman" w:hAnsi="Arial" w:cs="Arial"/>
          <w:color w:val="000000"/>
        </w:rPr>
        <w:t xml:space="preserve">the </w:t>
      </w:r>
      <w:r>
        <w:rPr>
          <w:rFonts w:ascii="Arial" w:eastAsia="Times New Roman" w:hAnsi="Arial" w:cs="Arial"/>
          <w:color w:val="000000"/>
        </w:rPr>
        <w:t>2</w:t>
      </w:r>
      <w:r w:rsidRPr="00FA7C7A">
        <w:rPr>
          <w:rFonts w:ascii="Arial" w:eastAsia="Times New Roman" w:hAnsi="Arial" w:cs="Arial"/>
          <w:color w:val="000000"/>
          <w:vertAlign w:val="superscript"/>
        </w:rPr>
        <w:t>nd</w:t>
      </w:r>
      <w:r>
        <w:rPr>
          <w:rFonts w:ascii="Arial" w:eastAsia="Times New Roman" w:hAnsi="Arial" w:cs="Arial"/>
          <w:color w:val="000000"/>
        </w:rPr>
        <w:t xml:space="preserve"> </w:t>
      </w:r>
      <w:r>
        <w:rPr>
          <w:rFonts w:ascii="Arial" w:eastAsia="Times New Roman" w:hAnsi="Arial" w:cs="Arial"/>
          <w:color w:val="000000"/>
        </w:rPr>
        <w:t>p</w:t>
      </w:r>
      <w:r>
        <w:rPr>
          <w:rFonts w:ascii="Arial" w:eastAsia="Times New Roman" w:hAnsi="Arial" w:cs="Arial"/>
          <w:color w:val="000000"/>
        </w:rPr>
        <w:t xml:space="preserve">hase of the </w:t>
      </w:r>
      <w:r>
        <w:rPr>
          <w:rFonts w:ascii="Arial" w:eastAsia="Times New Roman" w:hAnsi="Arial" w:cs="Arial"/>
          <w:color w:val="000000"/>
        </w:rPr>
        <w:t>Mana Whaikaha Mid-</w:t>
      </w:r>
      <w:r>
        <w:rPr>
          <w:rFonts w:ascii="Arial" w:eastAsia="Times New Roman" w:hAnsi="Arial" w:cs="Arial"/>
          <w:color w:val="000000"/>
        </w:rPr>
        <w:t>Central Evaluation</w:t>
      </w:r>
      <w:r>
        <w:rPr>
          <w:rFonts w:ascii="Arial" w:eastAsia="Times New Roman" w:hAnsi="Arial" w:cs="Arial"/>
          <w:color w:val="000000"/>
        </w:rPr>
        <w:t>.</w:t>
      </w:r>
    </w:p>
    <w:p w14:paraId="2EDD031A" w14:textId="261A2FE2" w:rsidR="004E204E" w:rsidRPr="00FA7C7A" w:rsidRDefault="004E204E" w:rsidP="004E204E">
      <w:pPr>
        <w:pStyle w:val="ListParagraph"/>
        <w:numPr>
          <w:ilvl w:val="0"/>
          <w:numId w:val="11"/>
        </w:numPr>
        <w:ind w:left="284" w:hanging="284"/>
        <w:rPr>
          <w:rFonts w:ascii="Arial" w:eastAsia="Times New Roman" w:hAnsi="Arial" w:cs="Arial"/>
          <w:color w:val="000000"/>
        </w:rPr>
      </w:pPr>
      <w:r>
        <w:rPr>
          <w:rFonts w:ascii="Arial" w:eastAsia="Times New Roman" w:hAnsi="Arial" w:cs="Arial"/>
          <w:color w:val="000000"/>
        </w:rPr>
        <w:t>All Regional Leadership Group minutes are on the Mana Whaikaha website</w:t>
      </w:r>
      <w:r>
        <w:rPr>
          <w:rFonts w:ascii="Arial" w:eastAsia="Times New Roman" w:hAnsi="Arial" w:cs="Arial"/>
          <w:color w:val="000000"/>
        </w:rPr>
        <w:t>.</w:t>
      </w:r>
    </w:p>
    <w:p w14:paraId="6FD20B51" w14:textId="77777777" w:rsidR="004E204E" w:rsidRDefault="004E204E" w:rsidP="00A1388D">
      <w:pPr>
        <w:rPr>
          <w:rFonts w:ascii="Arial" w:eastAsia="Times New Roman" w:hAnsi="Arial" w:cs="Arial"/>
          <w:b/>
          <w:i/>
          <w:color w:val="000000"/>
        </w:rPr>
      </w:pPr>
    </w:p>
    <w:p w14:paraId="0AE696C4" w14:textId="2F9F51D8" w:rsidR="008024CA" w:rsidRPr="0075232B" w:rsidRDefault="004E204E" w:rsidP="00A1388D">
      <w:pPr>
        <w:rPr>
          <w:rFonts w:ascii="Arial" w:eastAsia="Times New Roman" w:hAnsi="Arial" w:cs="Arial"/>
          <w:b/>
          <w:i/>
          <w:color w:val="000000"/>
        </w:rPr>
      </w:pPr>
      <w:r>
        <w:rPr>
          <w:rFonts w:ascii="Arial" w:eastAsia="Times New Roman" w:hAnsi="Arial" w:cs="Arial"/>
          <w:b/>
          <w:i/>
          <w:color w:val="000000"/>
        </w:rPr>
        <w:t xml:space="preserve">Update - </w:t>
      </w:r>
      <w:r w:rsidR="008024CA" w:rsidRPr="0075232B">
        <w:rPr>
          <w:rFonts w:ascii="Arial" w:eastAsia="Times New Roman" w:hAnsi="Arial" w:cs="Arial"/>
          <w:b/>
          <w:i/>
          <w:color w:val="000000"/>
        </w:rPr>
        <w:t xml:space="preserve">Summary of </w:t>
      </w:r>
      <w:r>
        <w:rPr>
          <w:rFonts w:ascii="Arial" w:eastAsia="Times New Roman" w:hAnsi="Arial" w:cs="Arial"/>
          <w:b/>
          <w:i/>
          <w:color w:val="000000"/>
        </w:rPr>
        <w:t xml:space="preserve">Care Matters </w:t>
      </w:r>
      <w:r w:rsidR="008024CA" w:rsidRPr="0075232B">
        <w:rPr>
          <w:rFonts w:ascii="Arial" w:eastAsia="Times New Roman" w:hAnsi="Arial" w:cs="Arial"/>
          <w:b/>
          <w:i/>
          <w:color w:val="000000"/>
        </w:rPr>
        <w:t>results and achievements</w:t>
      </w:r>
      <w:r w:rsidR="00C105CC">
        <w:rPr>
          <w:rFonts w:ascii="Arial" w:eastAsia="Times New Roman" w:hAnsi="Arial" w:cs="Arial"/>
          <w:b/>
          <w:i/>
          <w:color w:val="000000"/>
        </w:rPr>
        <w:t xml:space="preserve"> (Rebecca Walton)</w:t>
      </w:r>
    </w:p>
    <w:p w14:paraId="19A13322" w14:textId="77777777" w:rsidR="00AA047F" w:rsidRDefault="002C6048" w:rsidP="00A1388D">
      <w:pPr>
        <w:rPr>
          <w:rFonts w:ascii="Arial" w:eastAsia="Times New Roman" w:hAnsi="Arial" w:cs="Arial"/>
          <w:color w:val="000000"/>
        </w:rPr>
      </w:pPr>
      <w:r>
        <w:rPr>
          <w:rFonts w:ascii="Arial" w:eastAsia="Times New Roman" w:hAnsi="Arial" w:cs="Arial"/>
          <w:color w:val="000000"/>
        </w:rPr>
        <w:t>At the current time</w:t>
      </w:r>
      <w:r w:rsidR="00105ED9">
        <w:rPr>
          <w:rFonts w:ascii="Arial" w:eastAsia="Times New Roman" w:hAnsi="Arial" w:cs="Arial"/>
          <w:color w:val="000000"/>
        </w:rPr>
        <w:t>,</w:t>
      </w:r>
      <w:r w:rsidR="00AA047F">
        <w:rPr>
          <w:rFonts w:ascii="Arial" w:eastAsia="Times New Roman" w:hAnsi="Arial" w:cs="Arial"/>
          <w:color w:val="000000"/>
        </w:rPr>
        <w:t xml:space="preserve"> we have completed 12</w:t>
      </w:r>
      <w:r>
        <w:rPr>
          <w:rFonts w:ascii="Arial" w:eastAsia="Times New Roman" w:hAnsi="Arial" w:cs="Arial"/>
          <w:color w:val="000000"/>
        </w:rPr>
        <w:t xml:space="preserve"> of the 37 workshops </w:t>
      </w:r>
      <w:r w:rsidR="00AA047F">
        <w:rPr>
          <w:rFonts w:ascii="Arial" w:eastAsia="Times New Roman" w:hAnsi="Arial" w:cs="Arial"/>
          <w:color w:val="000000"/>
        </w:rPr>
        <w:t>for the period from 1</w:t>
      </w:r>
      <w:r w:rsidR="00AA047F" w:rsidRPr="00AA047F">
        <w:rPr>
          <w:rFonts w:ascii="Arial" w:eastAsia="Times New Roman" w:hAnsi="Arial" w:cs="Arial"/>
          <w:color w:val="000000"/>
          <w:vertAlign w:val="superscript"/>
        </w:rPr>
        <w:t>st</w:t>
      </w:r>
      <w:r w:rsidR="00AA047F">
        <w:rPr>
          <w:rFonts w:ascii="Arial" w:eastAsia="Times New Roman" w:hAnsi="Arial" w:cs="Arial"/>
          <w:color w:val="000000"/>
        </w:rPr>
        <w:t xml:space="preserve"> September 2019 to August 31</w:t>
      </w:r>
      <w:r w:rsidR="00AA047F" w:rsidRPr="00AA047F">
        <w:rPr>
          <w:rFonts w:ascii="Arial" w:eastAsia="Times New Roman" w:hAnsi="Arial" w:cs="Arial"/>
          <w:color w:val="000000"/>
          <w:vertAlign w:val="superscript"/>
        </w:rPr>
        <w:t>st</w:t>
      </w:r>
      <w:r w:rsidR="00AA047F">
        <w:rPr>
          <w:rFonts w:ascii="Arial" w:eastAsia="Times New Roman" w:hAnsi="Arial" w:cs="Arial"/>
          <w:color w:val="000000"/>
        </w:rPr>
        <w:t xml:space="preserve"> 2020. </w:t>
      </w:r>
    </w:p>
    <w:p w14:paraId="477E43D7" w14:textId="77777777" w:rsidR="00AA047F" w:rsidRDefault="00AA047F" w:rsidP="00A1388D">
      <w:pPr>
        <w:rPr>
          <w:rFonts w:ascii="Arial" w:eastAsia="Times New Roman" w:hAnsi="Arial" w:cs="Arial"/>
          <w:color w:val="000000"/>
        </w:rPr>
      </w:pPr>
    </w:p>
    <w:p w14:paraId="51FD6353" w14:textId="77777777" w:rsidR="00AA047F" w:rsidRDefault="00AA047F" w:rsidP="00A1388D">
      <w:pPr>
        <w:rPr>
          <w:rFonts w:ascii="Arial" w:eastAsia="Times New Roman" w:hAnsi="Arial" w:cs="Arial"/>
          <w:color w:val="000000"/>
        </w:rPr>
      </w:pPr>
      <w:r>
        <w:rPr>
          <w:rFonts w:ascii="Arial" w:eastAsia="Times New Roman" w:hAnsi="Arial" w:cs="Arial"/>
          <w:color w:val="000000"/>
        </w:rPr>
        <w:t>The Advisory Group were provided with a summary of results from:</w:t>
      </w:r>
    </w:p>
    <w:p w14:paraId="387AC56C" w14:textId="645C5597" w:rsidR="002C6048" w:rsidRDefault="00AA047F" w:rsidP="00C57F7A">
      <w:pPr>
        <w:pStyle w:val="ListParagraph"/>
        <w:numPr>
          <w:ilvl w:val="0"/>
          <w:numId w:val="4"/>
        </w:numPr>
        <w:rPr>
          <w:rFonts w:ascii="Arial" w:eastAsia="Times New Roman" w:hAnsi="Arial" w:cs="Arial"/>
          <w:color w:val="000000"/>
        </w:rPr>
      </w:pPr>
      <w:r>
        <w:rPr>
          <w:rFonts w:ascii="Arial" w:eastAsia="Times New Roman" w:hAnsi="Arial" w:cs="Arial"/>
          <w:color w:val="000000"/>
        </w:rPr>
        <w:t>Annual Report (1</w:t>
      </w:r>
      <w:r w:rsidRPr="00AA047F">
        <w:rPr>
          <w:rFonts w:ascii="Arial" w:eastAsia="Times New Roman" w:hAnsi="Arial" w:cs="Arial"/>
          <w:color w:val="000000"/>
          <w:vertAlign w:val="superscript"/>
        </w:rPr>
        <w:t>st</w:t>
      </w:r>
      <w:r>
        <w:rPr>
          <w:rFonts w:ascii="Arial" w:eastAsia="Times New Roman" w:hAnsi="Arial" w:cs="Arial"/>
          <w:color w:val="000000"/>
        </w:rPr>
        <w:t xml:space="preserve"> Sept 2018 – 31</w:t>
      </w:r>
      <w:r w:rsidRPr="00AA047F">
        <w:rPr>
          <w:rFonts w:ascii="Arial" w:eastAsia="Times New Roman" w:hAnsi="Arial" w:cs="Arial"/>
          <w:color w:val="000000"/>
          <w:vertAlign w:val="superscript"/>
        </w:rPr>
        <w:t>st</w:t>
      </w:r>
      <w:r>
        <w:rPr>
          <w:rFonts w:ascii="Arial" w:eastAsia="Times New Roman" w:hAnsi="Arial" w:cs="Arial"/>
          <w:color w:val="000000"/>
        </w:rPr>
        <w:t xml:space="preserve"> Aug 2019)</w:t>
      </w:r>
    </w:p>
    <w:p w14:paraId="057E9665" w14:textId="3624E8C8" w:rsidR="00AA047F" w:rsidRDefault="00AA047F" w:rsidP="00C57F7A">
      <w:pPr>
        <w:pStyle w:val="ListParagraph"/>
        <w:numPr>
          <w:ilvl w:val="0"/>
          <w:numId w:val="4"/>
        </w:numPr>
        <w:rPr>
          <w:rFonts w:ascii="Arial" w:eastAsia="Times New Roman" w:hAnsi="Arial" w:cs="Arial"/>
          <w:color w:val="000000"/>
        </w:rPr>
      </w:pPr>
      <w:r>
        <w:rPr>
          <w:rFonts w:ascii="Arial" w:eastAsia="Times New Roman" w:hAnsi="Arial" w:cs="Arial"/>
          <w:color w:val="000000"/>
        </w:rPr>
        <w:t>Resource Development for current reporting period</w:t>
      </w:r>
    </w:p>
    <w:p w14:paraId="454C64D6" w14:textId="379A0AE0" w:rsidR="00AA047F" w:rsidRPr="00AA047F" w:rsidRDefault="00AA047F" w:rsidP="00C57F7A">
      <w:pPr>
        <w:pStyle w:val="ListParagraph"/>
        <w:numPr>
          <w:ilvl w:val="0"/>
          <w:numId w:val="4"/>
        </w:numPr>
        <w:rPr>
          <w:rFonts w:ascii="Arial" w:eastAsia="Times New Roman" w:hAnsi="Arial" w:cs="Arial"/>
          <w:color w:val="000000"/>
        </w:rPr>
      </w:pPr>
      <w:r>
        <w:rPr>
          <w:rFonts w:ascii="Arial" w:eastAsia="Times New Roman" w:hAnsi="Arial" w:cs="Arial"/>
          <w:color w:val="000000"/>
        </w:rPr>
        <w:t>Annual Survey Results</w:t>
      </w:r>
    </w:p>
    <w:p w14:paraId="72B24225" w14:textId="77777777" w:rsidR="004B3B91" w:rsidRDefault="004B3B91" w:rsidP="00A1388D">
      <w:pPr>
        <w:rPr>
          <w:rFonts w:ascii="Arial" w:eastAsia="Times New Roman" w:hAnsi="Arial" w:cs="Arial"/>
          <w:color w:val="000000"/>
        </w:rPr>
      </w:pPr>
    </w:p>
    <w:p w14:paraId="119099CB" w14:textId="499467F7" w:rsidR="00A1388D" w:rsidRDefault="00A1388D" w:rsidP="00A1388D">
      <w:pPr>
        <w:rPr>
          <w:rFonts w:ascii="Arial" w:eastAsia="Times New Roman" w:hAnsi="Arial" w:cs="Arial"/>
          <w:color w:val="000000"/>
        </w:rPr>
      </w:pPr>
      <w:r w:rsidRPr="00B11AF9">
        <w:rPr>
          <w:rFonts w:ascii="Arial" w:eastAsia="Times New Roman" w:hAnsi="Arial" w:cs="Arial"/>
          <w:color w:val="000000"/>
        </w:rPr>
        <w:t xml:space="preserve">The average number of people attending workshops </w:t>
      </w:r>
      <w:r w:rsidR="00D8249F">
        <w:rPr>
          <w:rFonts w:ascii="Arial" w:eastAsia="Times New Roman" w:hAnsi="Arial" w:cs="Arial"/>
          <w:color w:val="000000"/>
        </w:rPr>
        <w:t>(in the previous year</w:t>
      </w:r>
      <w:r w:rsidR="002C6048">
        <w:rPr>
          <w:rFonts w:ascii="Arial" w:eastAsia="Times New Roman" w:hAnsi="Arial" w:cs="Arial"/>
          <w:color w:val="000000"/>
        </w:rPr>
        <w:t>)</w:t>
      </w:r>
      <w:r w:rsidRPr="00B11AF9">
        <w:rPr>
          <w:rFonts w:ascii="Arial" w:eastAsia="Times New Roman" w:hAnsi="Arial" w:cs="Arial"/>
          <w:color w:val="000000"/>
        </w:rPr>
        <w:t xml:space="preserve"> </w:t>
      </w:r>
      <w:r w:rsidR="00D8249F">
        <w:rPr>
          <w:rFonts w:ascii="Arial" w:eastAsia="Times New Roman" w:hAnsi="Arial" w:cs="Arial"/>
          <w:color w:val="000000"/>
        </w:rPr>
        <w:t>was</w:t>
      </w:r>
      <w:r w:rsidR="002C6048">
        <w:rPr>
          <w:rFonts w:ascii="Arial" w:eastAsia="Times New Roman" w:hAnsi="Arial" w:cs="Arial"/>
          <w:color w:val="000000"/>
        </w:rPr>
        <w:t xml:space="preserve"> 14</w:t>
      </w:r>
      <w:r w:rsidRPr="00B11AF9">
        <w:rPr>
          <w:rFonts w:ascii="Arial" w:eastAsia="Times New Roman" w:hAnsi="Arial" w:cs="Arial"/>
          <w:color w:val="000000"/>
        </w:rPr>
        <w:t>. Participants reported 100% good, very good or excellent satisfaction at these events (please</w:t>
      </w:r>
      <w:r>
        <w:rPr>
          <w:rFonts w:ascii="Arial" w:eastAsia="Times New Roman" w:hAnsi="Arial" w:cs="Arial"/>
          <w:color w:val="000000"/>
        </w:rPr>
        <w:t xml:space="preserve"> </w:t>
      </w:r>
      <w:r w:rsidRPr="00B11AF9">
        <w:rPr>
          <w:rFonts w:ascii="Arial" w:eastAsia="Times New Roman" w:hAnsi="Arial" w:cs="Arial"/>
          <w:color w:val="000000"/>
        </w:rPr>
        <w:t xml:space="preserve">note most of the results were either very good or excellent). </w:t>
      </w:r>
      <w:r w:rsidR="00D8249F">
        <w:rPr>
          <w:rFonts w:ascii="Arial" w:eastAsia="Times New Roman" w:hAnsi="Arial" w:cs="Arial"/>
          <w:color w:val="000000"/>
        </w:rPr>
        <w:t>There was a 13% increase in the number of workshop attendees and a 94% increase in the number of people who have accessed the website.</w:t>
      </w:r>
    </w:p>
    <w:p w14:paraId="0C798996" w14:textId="77777777" w:rsidR="005661BB" w:rsidRDefault="005661BB" w:rsidP="00A1388D">
      <w:pPr>
        <w:rPr>
          <w:rFonts w:ascii="Arial" w:eastAsia="Times New Roman" w:hAnsi="Arial" w:cs="Arial"/>
          <w:color w:val="000000"/>
        </w:rPr>
      </w:pPr>
    </w:p>
    <w:p w14:paraId="44A2C8EF" w14:textId="77777777" w:rsidR="00AE3E52" w:rsidRDefault="00D8249F" w:rsidP="00A1388D">
      <w:pPr>
        <w:rPr>
          <w:rFonts w:ascii="Arial" w:eastAsia="Times New Roman" w:hAnsi="Arial" w:cs="Arial"/>
          <w:color w:val="000000"/>
        </w:rPr>
      </w:pPr>
      <w:r>
        <w:rPr>
          <w:rFonts w:ascii="Arial" w:eastAsia="Times New Roman" w:hAnsi="Arial" w:cs="Arial"/>
          <w:color w:val="000000"/>
        </w:rPr>
        <w:t xml:space="preserve">The annual </w:t>
      </w:r>
      <w:r w:rsidR="00DE2704">
        <w:rPr>
          <w:rFonts w:ascii="Arial" w:eastAsia="Times New Roman" w:hAnsi="Arial" w:cs="Arial"/>
          <w:color w:val="000000"/>
        </w:rPr>
        <w:t xml:space="preserve">on-line </w:t>
      </w:r>
      <w:r>
        <w:rPr>
          <w:rFonts w:ascii="Arial" w:eastAsia="Times New Roman" w:hAnsi="Arial" w:cs="Arial"/>
          <w:color w:val="000000"/>
        </w:rPr>
        <w:t xml:space="preserve">survey results </w:t>
      </w:r>
      <w:r w:rsidR="00DE2704">
        <w:rPr>
          <w:rFonts w:ascii="Arial" w:eastAsia="Times New Roman" w:hAnsi="Arial" w:cs="Arial"/>
          <w:color w:val="000000"/>
        </w:rPr>
        <w:t xml:space="preserve">(which had a 10% response rate of the total number of workshop attendees) reflected the feedback from the face-to-face workshop evaluation forms. </w:t>
      </w:r>
    </w:p>
    <w:p w14:paraId="2D9FE781" w14:textId="340353A3" w:rsidR="005661BB" w:rsidRDefault="00DE2704" w:rsidP="00A1388D">
      <w:pPr>
        <w:rPr>
          <w:rFonts w:ascii="Arial" w:eastAsia="Times New Roman" w:hAnsi="Arial" w:cs="Arial"/>
          <w:color w:val="000000"/>
        </w:rPr>
      </w:pPr>
      <w:r>
        <w:rPr>
          <w:rFonts w:ascii="Arial" w:eastAsia="Times New Roman" w:hAnsi="Arial" w:cs="Arial"/>
          <w:color w:val="000000"/>
        </w:rPr>
        <w:lastRenderedPageBreak/>
        <w:t xml:space="preserve">Overall on average 95% of all participants (from both the on-line survey and workshop feedback) rated workshop satisfactions between good, very good and excellent. Overall the feedback was very positive with some improvements noted by a couple of attendees. </w:t>
      </w:r>
    </w:p>
    <w:p w14:paraId="7E09E55D" w14:textId="77777777" w:rsidR="00240FBC" w:rsidRDefault="00240FBC" w:rsidP="00A1388D">
      <w:pPr>
        <w:rPr>
          <w:rFonts w:ascii="Arial" w:eastAsia="Times New Roman" w:hAnsi="Arial" w:cs="Arial"/>
          <w:color w:val="000000"/>
        </w:rPr>
      </w:pPr>
    </w:p>
    <w:p w14:paraId="5CB11A3E" w14:textId="5B6C51E6" w:rsidR="00240FBC" w:rsidRDefault="00240FBC" w:rsidP="00A1388D">
      <w:pPr>
        <w:rPr>
          <w:rFonts w:ascii="Arial" w:eastAsia="Times New Roman" w:hAnsi="Arial" w:cs="Arial"/>
          <w:color w:val="000000"/>
        </w:rPr>
      </w:pPr>
      <w:r>
        <w:rPr>
          <w:rFonts w:ascii="Arial" w:eastAsia="Times New Roman" w:hAnsi="Arial" w:cs="Arial"/>
          <w:color w:val="000000"/>
        </w:rPr>
        <w:t>Tina provided an overview of some of the workshop</w:t>
      </w:r>
      <w:r w:rsidR="004B3B91">
        <w:rPr>
          <w:rFonts w:ascii="Arial" w:eastAsia="Times New Roman" w:hAnsi="Arial" w:cs="Arial"/>
          <w:color w:val="000000"/>
        </w:rPr>
        <w:t>s</w:t>
      </w:r>
      <w:r>
        <w:rPr>
          <w:rFonts w:ascii="Arial" w:eastAsia="Times New Roman" w:hAnsi="Arial" w:cs="Arial"/>
          <w:color w:val="000000"/>
        </w:rPr>
        <w:t xml:space="preserve"> and Kitchen Tables </w:t>
      </w:r>
      <w:r w:rsidR="004B3B91">
        <w:rPr>
          <w:rFonts w:ascii="Arial" w:eastAsia="Times New Roman" w:hAnsi="Arial" w:cs="Arial"/>
          <w:color w:val="000000"/>
        </w:rPr>
        <w:t xml:space="preserve">completed </w:t>
      </w:r>
      <w:r>
        <w:rPr>
          <w:rFonts w:ascii="Arial" w:eastAsia="Times New Roman" w:hAnsi="Arial" w:cs="Arial"/>
          <w:color w:val="000000"/>
        </w:rPr>
        <w:t xml:space="preserve">around the country, </w:t>
      </w:r>
      <w:r w:rsidR="004B3B91">
        <w:rPr>
          <w:rFonts w:ascii="Arial" w:eastAsia="Times New Roman" w:hAnsi="Arial" w:cs="Arial"/>
          <w:color w:val="000000"/>
        </w:rPr>
        <w:t xml:space="preserve">this </w:t>
      </w:r>
      <w:r>
        <w:rPr>
          <w:rFonts w:ascii="Arial" w:eastAsia="Times New Roman" w:hAnsi="Arial" w:cs="Arial"/>
          <w:color w:val="000000"/>
        </w:rPr>
        <w:t xml:space="preserve">included Levin and Foxton where </w:t>
      </w:r>
      <w:r w:rsidR="004B3B91">
        <w:rPr>
          <w:rFonts w:ascii="Arial" w:eastAsia="Times New Roman" w:hAnsi="Arial" w:cs="Arial"/>
          <w:color w:val="000000"/>
        </w:rPr>
        <w:t xml:space="preserve">Tina has been piloting </w:t>
      </w:r>
      <w:r>
        <w:rPr>
          <w:rFonts w:ascii="Arial" w:eastAsia="Times New Roman" w:hAnsi="Arial" w:cs="Arial"/>
          <w:color w:val="000000"/>
        </w:rPr>
        <w:t xml:space="preserve">‘A Tailored Life’. </w:t>
      </w:r>
    </w:p>
    <w:p w14:paraId="55B6F56B" w14:textId="77777777" w:rsidR="007B7C47" w:rsidRDefault="007B7C47" w:rsidP="00727F65">
      <w:pPr>
        <w:rPr>
          <w:rFonts w:ascii="Arial" w:eastAsia="Times New Roman" w:hAnsi="Arial" w:cs="Arial"/>
          <w:b/>
          <w:color w:val="000000"/>
        </w:rPr>
      </w:pPr>
    </w:p>
    <w:p w14:paraId="62FA6CD5" w14:textId="4BAC0548" w:rsidR="00727F65" w:rsidRPr="00C12057" w:rsidRDefault="007532C1" w:rsidP="00727F65">
      <w:pPr>
        <w:rPr>
          <w:rFonts w:ascii="Arial" w:eastAsia="Times New Roman" w:hAnsi="Arial" w:cs="Arial"/>
          <w:b/>
          <w:i/>
          <w:color w:val="000000"/>
        </w:rPr>
      </w:pPr>
      <w:r w:rsidRPr="00C12057">
        <w:rPr>
          <w:rFonts w:ascii="Arial" w:eastAsia="Times New Roman" w:hAnsi="Arial" w:cs="Arial"/>
          <w:b/>
          <w:i/>
          <w:color w:val="000000"/>
        </w:rPr>
        <w:t>Resource Development</w:t>
      </w:r>
    </w:p>
    <w:p w14:paraId="276BA23A" w14:textId="0614CE5C" w:rsidR="007532C1" w:rsidRDefault="00603E04" w:rsidP="00727F65">
      <w:pPr>
        <w:rPr>
          <w:rFonts w:ascii="Arial" w:eastAsia="Times New Roman" w:hAnsi="Arial" w:cs="Arial"/>
          <w:color w:val="000000"/>
        </w:rPr>
      </w:pPr>
      <w:r>
        <w:rPr>
          <w:rFonts w:ascii="Arial" w:eastAsia="Times New Roman" w:hAnsi="Arial" w:cs="Arial"/>
          <w:color w:val="000000"/>
        </w:rPr>
        <w:t xml:space="preserve">Since Care Matters started there has been 75 resources uploaded to the Care Matters website, 70 of which </w:t>
      </w:r>
      <w:r w:rsidR="00812D98">
        <w:rPr>
          <w:rFonts w:ascii="Arial" w:eastAsia="Times New Roman" w:hAnsi="Arial" w:cs="Arial"/>
          <w:color w:val="000000"/>
        </w:rPr>
        <w:t xml:space="preserve">were produced for </w:t>
      </w:r>
      <w:r>
        <w:rPr>
          <w:rFonts w:ascii="Arial" w:eastAsia="Times New Roman" w:hAnsi="Arial" w:cs="Arial"/>
          <w:color w:val="000000"/>
        </w:rPr>
        <w:t>Care Matter</w:t>
      </w:r>
      <w:r w:rsidR="00812D98">
        <w:rPr>
          <w:rFonts w:ascii="Arial" w:eastAsia="Times New Roman" w:hAnsi="Arial" w:cs="Arial"/>
          <w:color w:val="000000"/>
        </w:rPr>
        <w:t>s (some through projects such as the ‘Think Differently Campaign’</w:t>
      </w:r>
      <w:r w:rsidR="00AE3E52">
        <w:rPr>
          <w:rFonts w:ascii="Arial" w:eastAsia="Times New Roman" w:hAnsi="Arial" w:cs="Arial"/>
          <w:color w:val="000000"/>
        </w:rPr>
        <w:t>)</w:t>
      </w:r>
      <w:r w:rsidR="00812D98">
        <w:rPr>
          <w:rFonts w:ascii="Arial" w:eastAsia="Times New Roman" w:hAnsi="Arial" w:cs="Arial"/>
          <w:color w:val="000000"/>
        </w:rPr>
        <w:t>. There are</w:t>
      </w:r>
      <w:r w:rsidR="00A139A0">
        <w:rPr>
          <w:rFonts w:ascii="Arial" w:eastAsia="Times New Roman" w:hAnsi="Arial" w:cs="Arial"/>
          <w:color w:val="000000"/>
        </w:rPr>
        <w:t xml:space="preserve"> also </w:t>
      </w:r>
      <w:r>
        <w:rPr>
          <w:rFonts w:ascii="Arial" w:eastAsia="Times New Roman" w:hAnsi="Arial" w:cs="Arial"/>
          <w:color w:val="000000"/>
        </w:rPr>
        <w:t xml:space="preserve">10 </w:t>
      </w:r>
      <w:r w:rsidR="00A139A0">
        <w:rPr>
          <w:rFonts w:ascii="Arial" w:eastAsia="Times New Roman" w:hAnsi="Arial" w:cs="Arial"/>
          <w:color w:val="000000"/>
        </w:rPr>
        <w:t xml:space="preserve">additional </w:t>
      </w:r>
      <w:r>
        <w:rPr>
          <w:rFonts w:ascii="Arial" w:eastAsia="Times New Roman" w:hAnsi="Arial" w:cs="Arial"/>
          <w:color w:val="000000"/>
        </w:rPr>
        <w:t xml:space="preserve">links </w:t>
      </w:r>
      <w:r w:rsidR="00220B08">
        <w:rPr>
          <w:rFonts w:ascii="Arial" w:eastAsia="Times New Roman" w:hAnsi="Arial" w:cs="Arial"/>
          <w:color w:val="000000"/>
        </w:rPr>
        <w:t xml:space="preserve">on the website </w:t>
      </w:r>
      <w:r>
        <w:rPr>
          <w:rFonts w:ascii="Arial" w:eastAsia="Times New Roman" w:hAnsi="Arial" w:cs="Arial"/>
          <w:color w:val="000000"/>
        </w:rPr>
        <w:t xml:space="preserve">to other </w:t>
      </w:r>
      <w:r w:rsidR="00812D98">
        <w:rPr>
          <w:rFonts w:ascii="Arial" w:eastAsia="Times New Roman" w:hAnsi="Arial" w:cs="Arial"/>
          <w:color w:val="000000"/>
        </w:rPr>
        <w:t xml:space="preserve">key </w:t>
      </w:r>
      <w:r>
        <w:rPr>
          <w:rFonts w:ascii="Arial" w:eastAsia="Times New Roman" w:hAnsi="Arial" w:cs="Arial"/>
          <w:color w:val="000000"/>
        </w:rPr>
        <w:t>websi</w:t>
      </w:r>
      <w:r w:rsidR="00220B08">
        <w:rPr>
          <w:rFonts w:ascii="Arial" w:eastAsia="Times New Roman" w:hAnsi="Arial" w:cs="Arial"/>
          <w:color w:val="000000"/>
        </w:rPr>
        <w:t>tes/resources produced by other organisations</w:t>
      </w:r>
      <w:r>
        <w:rPr>
          <w:rFonts w:ascii="Arial" w:eastAsia="Times New Roman" w:hAnsi="Arial" w:cs="Arial"/>
          <w:color w:val="000000"/>
        </w:rPr>
        <w:t xml:space="preserve">. </w:t>
      </w:r>
    </w:p>
    <w:p w14:paraId="396415D9" w14:textId="77777777" w:rsidR="00D03902" w:rsidRDefault="00D03902" w:rsidP="00727F65">
      <w:pPr>
        <w:rPr>
          <w:rFonts w:ascii="Arial" w:eastAsia="Times New Roman" w:hAnsi="Arial" w:cs="Arial"/>
          <w:color w:val="000000"/>
        </w:rPr>
      </w:pPr>
    </w:p>
    <w:p w14:paraId="092DA3B0" w14:textId="568CD9FB" w:rsidR="00D03902" w:rsidRPr="00E97D17" w:rsidRDefault="00D03902" w:rsidP="00727F65">
      <w:pPr>
        <w:rPr>
          <w:rFonts w:ascii="Arial" w:eastAsia="Times New Roman" w:hAnsi="Arial" w:cs="Arial"/>
          <w:color w:val="000000"/>
        </w:rPr>
      </w:pPr>
      <w:r w:rsidRPr="00E97D17">
        <w:rPr>
          <w:rFonts w:ascii="Arial" w:eastAsia="Times New Roman" w:hAnsi="Arial" w:cs="Arial"/>
          <w:color w:val="000000"/>
        </w:rPr>
        <w:t xml:space="preserve">The Advisory Group </w:t>
      </w:r>
      <w:r w:rsidR="00812D98">
        <w:rPr>
          <w:rFonts w:ascii="Arial" w:eastAsia="Times New Roman" w:hAnsi="Arial" w:cs="Arial"/>
          <w:color w:val="000000"/>
        </w:rPr>
        <w:t>prioritis</w:t>
      </w:r>
      <w:r w:rsidR="00812D98" w:rsidRPr="00E97D17">
        <w:rPr>
          <w:rFonts w:ascii="Arial" w:eastAsia="Times New Roman" w:hAnsi="Arial" w:cs="Arial"/>
          <w:color w:val="000000"/>
        </w:rPr>
        <w:t>ed</w:t>
      </w:r>
      <w:r w:rsidRPr="00E97D17">
        <w:rPr>
          <w:rFonts w:ascii="Arial" w:eastAsia="Times New Roman" w:hAnsi="Arial" w:cs="Arial"/>
          <w:color w:val="000000"/>
        </w:rPr>
        <w:t xml:space="preserve"> the following five areas for resource development for this 12-month period:</w:t>
      </w:r>
    </w:p>
    <w:p w14:paraId="36ED441F" w14:textId="7E570EDF" w:rsidR="00D03902" w:rsidRPr="00E97D17" w:rsidRDefault="00812D98" w:rsidP="00C57F7A">
      <w:pPr>
        <w:pStyle w:val="ListParagraph"/>
        <w:numPr>
          <w:ilvl w:val="0"/>
          <w:numId w:val="5"/>
        </w:numPr>
        <w:rPr>
          <w:rFonts w:ascii="Arial" w:eastAsia="Times New Roman" w:hAnsi="Arial" w:cs="Arial"/>
          <w:color w:val="000000"/>
        </w:rPr>
      </w:pPr>
      <w:r>
        <w:rPr>
          <w:rFonts w:ascii="Arial" w:eastAsia="Times New Roman" w:hAnsi="Arial" w:cs="Arial"/>
          <w:color w:val="000000"/>
        </w:rPr>
        <w:t>Building a Purpose-</w:t>
      </w:r>
      <w:r w:rsidR="008C108B">
        <w:rPr>
          <w:rFonts w:ascii="Arial" w:eastAsia="Times New Roman" w:hAnsi="Arial" w:cs="Arial"/>
          <w:color w:val="000000"/>
        </w:rPr>
        <w:t>Built S</w:t>
      </w:r>
      <w:r w:rsidR="00D03902" w:rsidRPr="00E97D17">
        <w:rPr>
          <w:rFonts w:ascii="Arial" w:eastAsia="Times New Roman" w:hAnsi="Arial" w:cs="Arial"/>
          <w:color w:val="000000"/>
        </w:rPr>
        <w:t xml:space="preserve">ervice </w:t>
      </w:r>
    </w:p>
    <w:p w14:paraId="0E0F7D4A" w14:textId="0A6B3D0E" w:rsidR="00D03902" w:rsidRPr="00E97D17" w:rsidRDefault="008C108B" w:rsidP="00C57F7A">
      <w:pPr>
        <w:pStyle w:val="ListParagraph"/>
        <w:numPr>
          <w:ilvl w:val="0"/>
          <w:numId w:val="5"/>
        </w:numPr>
        <w:rPr>
          <w:rFonts w:ascii="Arial" w:eastAsia="Times New Roman" w:hAnsi="Arial" w:cs="Arial"/>
          <w:color w:val="000000"/>
        </w:rPr>
      </w:pPr>
      <w:r>
        <w:rPr>
          <w:rFonts w:ascii="Arial" w:eastAsia="Times New Roman" w:hAnsi="Arial" w:cs="Arial"/>
          <w:color w:val="000000"/>
        </w:rPr>
        <w:t>Expectations of F</w:t>
      </w:r>
      <w:r w:rsidR="00D03902" w:rsidRPr="00E97D17">
        <w:rPr>
          <w:rFonts w:ascii="Arial" w:eastAsia="Times New Roman" w:hAnsi="Arial" w:cs="Arial"/>
          <w:color w:val="000000"/>
        </w:rPr>
        <w:t xml:space="preserve">amilies in the </w:t>
      </w:r>
      <w:r>
        <w:rPr>
          <w:rFonts w:ascii="Arial" w:eastAsia="Times New Roman" w:hAnsi="Arial" w:cs="Arial"/>
          <w:color w:val="000000"/>
        </w:rPr>
        <w:t>New E</w:t>
      </w:r>
      <w:r w:rsidR="00D03902" w:rsidRPr="00E97D17">
        <w:rPr>
          <w:rFonts w:ascii="Arial" w:eastAsia="Times New Roman" w:hAnsi="Arial" w:cs="Arial"/>
          <w:color w:val="000000"/>
        </w:rPr>
        <w:t>ra</w:t>
      </w:r>
    </w:p>
    <w:p w14:paraId="26ABB8DC" w14:textId="2C928015" w:rsidR="00D03902" w:rsidRPr="00E97D17" w:rsidRDefault="00D03902" w:rsidP="00C57F7A">
      <w:pPr>
        <w:pStyle w:val="ListParagraph"/>
        <w:numPr>
          <w:ilvl w:val="0"/>
          <w:numId w:val="5"/>
        </w:numPr>
        <w:rPr>
          <w:rFonts w:ascii="Arial" w:eastAsia="Times New Roman" w:hAnsi="Arial" w:cs="Arial"/>
          <w:color w:val="000000"/>
        </w:rPr>
      </w:pPr>
      <w:r w:rsidRPr="00E97D17">
        <w:rPr>
          <w:rFonts w:ascii="Arial" w:eastAsia="Times New Roman" w:hAnsi="Arial" w:cs="Arial"/>
          <w:color w:val="000000"/>
        </w:rPr>
        <w:t>Disability and Mental Health Interface</w:t>
      </w:r>
    </w:p>
    <w:p w14:paraId="309DB0C0" w14:textId="72A32610" w:rsidR="00D03902" w:rsidRPr="00E97D17" w:rsidRDefault="00D03902" w:rsidP="00C57F7A">
      <w:pPr>
        <w:pStyle w:val="ListParagraph"/>
        <w:numPr>
          <w:ilvl w:val="0"/>
          <w:numId w:val="5"/>
        </w:numPr>
        <w:rPr>
          <w:rFonts w:ascii="Arial" w:eastAsia="Times New Roman" w:hAnsi="Arial" w:cs="Arial"/>
          <w:color w:val="000000"/>
        </w:rPr>
      </w:pPr>
      <w:r w:rsidRPr="00E97D17">
        <w:rPr>
          <w:rFonts w:ascii="Arial" w:eastAsia="Times New Roman" w:hAnsi="Arial" w:cs="Arial"/>
          <w:color w:val="000000"/>
        </w:rPr>
        <w:t>Siblings</w:t>
      </w:r>
    </w:p>
    <w:p w14:paraId="0B48604D" w14:textId="45F16830" w:rsidR="00D03902" w:rsidRPr="00E97D17" w:rsidRDefault="00D03902" w:rsidP="00C57F7A">
      <w:pPr>
        <w:pStyle w:val="ListParagraph"/>
        <w:numPr>
          <w:ilvl w:val="0"/>
          <w:numId w:val="5"/>
        </w:numPr>
        <w:rPr>
          <w:rFonts w:ascii="Arial" w:eastAsia="Times New Roman" w:hAnsi="Arial" w:cs="Arial"/>
          <w:color w:val="000000"/>
        </w:rPr>
      </w:pPr>
      <w:r w:rsidRPr="00E97D17">
        <w:rPr>
          <w:rFonts w:ascii="Arial" w:eastAsia="Times New Roman" w:hAnsi="Arial" w:cs="Arial"/>
          <w:color w:val="000000"/>
        </w:rPr>
        <w:t>Getting a break</w:t>
      </w:r>
      <w:r w:rsidR="00D37020">
        <w:rPr>
          <w:rFonts w:ascii="Arial" w:eastAsia="Times New Roman" w:hAnsi="Arial" w:cs="Arial"/>
          <w:color w:val="000000"/>
        </w:rPr>
        <w:t xml:space="preserve"> (respite)</w:t>
      </w:r>
    </w:p>
    <w:p w14:paraId="4FA6FBD9" w14:textId="77777777" w:rsidR="00D03902" w:rsidRPr="00E97D17" w:rsidRDefault="00D03902" w:rsidP="00727F65">
      <w:pPr>
        <w:rPr>
          <w:rFonts w:ascii="Arial" w:eastAsia="Times New Roman" w:hAnsi="Arial" w:cs="Arial"/>
          <w:color w:val="000000"/>
        </w:rPr>
      </w:pPr>
    </w:p>
    <w:p w14:paraId="5418A1C0" w14:textId="18509ED7" w:rsidR="00D03902" w:rsidRPr="00E97D17" w:rsidRDefault="00D03902" w:rsidP="00727F65">
      <w:pPr>
        <w:rPr>
          <w:rFonts w:ascii="Arial" w:eastAsia="Times New Roman" w:hAnsi="Arial" w:cs="Arial"/>
          <w:color w:val="000000"/>
        </w:rPr>
      </w:pPr>
      <w:r w:rsidRPr="00E97D17">
        <w:rPr>
          <w:rFonts w:ascii="Arial" w:eastAsia="Times New Roman" w:hAnsi="Arial" w:cs="Arial"/>
          <w:color w:val="000000"/>
        </w:rPr>
        <w:t>SAMS is looking to produce resources in the following area</w:t>
      </w:r>
      <w:r w:rsidR="00812D98">
        <w:rPr>
          <w:rFonts w:ascii="Arial" w:eastAsia="Times New Roman" w:hAnsi="Arial" w:cs="Arial"/>
          <w:color w:val="000000"/>
        </w:rPr>
        <w:t>s</w:t>
      </w:r>
      <w:r w:rsidRPr="00E97D17">
        <w:rPr>
          <w:rFonts w:ascii="Arial" w:eastAsia="Times New Roman" w:hAnsi="Arial" w:cs="Arial"/>
          <w:color w:val="000000"/>
        </w:rPr>
        <w:t>:</w:t>
      </w:r>
    </w:p>
    <w:p w14:paraId="76AB74CD" w14:textId="0FB4CF18" w:rsidR="00D03902" w:rsidRPr="00E97D17" w:rsidRDefault="00D03902" w:rsidP="00C57F7A">
      <w:pPr>
        <w:pStyle w:val="ListParagraph"/>
        <w:numPr>
          <w:ilvl w:val="0"/>
          <w:numId w:val="6"/>
        </w:numPr>
        <w:rPr>
          <w:rFonts w:ascii="Arial" w:eastAsia="Times New Roman" w:hAnsi="Arial" w:cs="Arial"/>
          <w:color w:val="000000"/>
        </w:rPr>
      </w:pPr>
      <w:r w:rsidRPr="00E97D17">
        <w:rPr>
          <w:rFonts w:ascii="Arial" w:eastAsia="Times New Roman" w:hAnsi="Arial" w:cs="Arial"/>
          <w:color w:val="000000"/>
        </w:rPr>
        <w:t>Bui</w:t>
      </w:r>
      <w:r w:rsidR="00FA7C7A">
        <w:rPr>
          <w:rFonts w:ascii="Arial" w:eastAsia="Times New Roman" w:hAnsi="Arial" w:cs="Arial"/>
          <w:color w:val="000000"/>
        </w:rPr>
        <w:t>lding a Purpose-</w:t>
      </w:r>
      <w:r w:rsidRPr="00E97D17">
        <w:rPr>
          <w:rFonts w:ascii="Arial" w:eastAsia="Times New Roman" w:hAnsi="Arial" w:cs="Arial"/>
          <w:color w:val="000000"/>
        </w:rPr>
        <w:t>Built Service (A Tailored Life)</w:t>
      </w:r>
    </w:p>
    <w:p w14:paraId="6787C6A1" w14:textId="59C0DE2F" w:rsidR="00D03902" w:rsidRPr="00E97D17" w:rsidRDefault="008C108B" w:rsidP="00C57F7A">
      <w:pPr>
        <w:pStyle w:val="ListParagraph"/>
        <w:numPr>
          <w:ilvl w:val="0"/>
          <w:numId w:val="6"/>
        </w:numPr>
        <w:rPr>
          <w:rFonts w:ascii="Arial" w:eastAsia="Times New Roman" w:hAnsi="Arial" w:cs="Arial"/>
          <w:color w:val="000000"/>
        </w:rPr>
      </w:pPr>
      <w:r>
        <w:rPr>
          <w:rFonts w:ascii="Arial" w:eastAsia="Times New Roman" w:hAnsi="Arial" w:cs="Arial"/>
          <w:color w:val="000000"/>
        </w:rPr>
        <w:t>Expectations of Families in the New E</w:t>
      </w:r>
      <w:r w:rsidR="00D03902" w:rsidRPr="00E97D17">
        <w:rPr>
          <w:rFonts w:ascii="Arial" w:eastAsia="Times New Roman" w:hAnsi="Arial" w:cs="Arial"/>
          <w:color w:val="000000"/>
        </w:rPr>
        <w:t>ra</w:t>
      </w:r>
    </w:p>
    <w:p w14:paraId="5EDBF165" w14:textId="38B94A36" w:rsidR="00D03902" w:rsidRPr="00E97D17" w:rsidRDefault="00D03902" w:rsidP="00C57F7A">
      <w:pPr>
        <w:pStyle w:val="ListParagraph"/>
        <w:numPr>
          <w:ilvl w:val="0"/>
          <w:numId w:val="6"/>
        </w:numPr>
        <w:rPr>
          <w:rFonts w:ascii="Arial" w:eastAsia="Times New Roman" w:hAnsi="Arial" w:cs="Arial"/>
          <w:color w:val="000000"/>
        </w:rPr>
      </w:pPr>
      <w:r w:rsidRPr="00E97D17">
        <w:rPr>
          <w:rFonts w:ascii="Arial" w:eastAsia="Times New Roman" w:hAnsi="Arial" w:cs="Arial"/>
          <w:color w:val="000000"/>
        </w:rPr>
        <w:t>Disability/Mental Health Interface</w:t>
      </w:r>
    </w:p>
    <w:p w14:paraId="486A7FE5" w14:textId="15DFA0BC" w:rsidR="00D03902" w:rsidRDefault="00D03902" w:rsidP="00C57F7A">
      <w:pPr>
        <w:pStyle w:val="ListParagraph"/>
        <w:numPr>
          <w:ilvl w:val="0"/>
          <w:numId w:val="6"/>
        </w:numPr>
        <w:rPr>
          <w:rFonts w:ascii="Arial" w:eastAsia="Times New Roman" w:hAnsi="Arial" w:cs="Arial"/>
          <w:color w:val="000000"/>
        </w:rPr>
      </w:pPr>
      <w:r w:rsidRPr="00E97D17">
        <w:rPr>
          <w:rFonts w:ascii="Arial" w:eastAsia="Times New Roman" w:hAnsi="Arial" w:cs="Arial"/>
          <w:color w:val="000000"/>
        </w:rPr>
        <w:t>Getting a break (focusing on stories)</w:t>
      </w:r>
    </w:p>
    <w:p w14:paraId="625900F0" w14:textId="2903FBF5" w:rsidR="00E97D17" w:rsidRPr="00E97D17" w:rsidRDefault="00E97D17" w:rsidP="00C57F7A">
      <w:pPr>
        <w:pStyle w:val="ListParagraph"/>
        <w:numPr>
          <w:ilvl w:val="0"/>
          <w:numId w:val="6"/>
        </w:numPr>
        <w:rPr>
          <w:rFonts w:ascii="Arial" w:eastAsia="Times New Roman" w:hAnsi="Arial" w:cs="Arial"/>
          <w:color w:val="000000"/>
        </w:rPr>
      </w:pPr>
      <w:r>
        <w:rPr>
          <w:rFonts w:ascii="Arial" w:eastAsia="Times New Roman" w:hAnsi="Arial" w:cs="Arial"/>
          <w:color w:val="000000"/>
        </w:rPr>
        <w:t>Translating key workshop resources to webpages</w:t>
      </w:r>
    </w:p>
    <w:p w14:paraId="30F75369" w14:textId="77777777" w:rsidR="00D03902" w:rsidRPr="00E97D17" w:rsidRDefault="00D03902" w:rsidP="00727F65">
      <w:pPr>
        <w:rPr>
          <w:rFonts w:ascii="Arial" w:eastAsia="Times New Roman" w:hAnsi="Arial" w:cs="Arial"/>
          <w:color w:val="000000"/>
        </w:rPr>
      </w:pPr>
    </w:p>
    <w:p w14:paraId="2A57DF27" w14:textId="18E5A579" w:rsidR="00D03902" w:rsidRPr="00E97D17" w:rsidRDefault="00D03902" w:rsidP="00727F65">
      <w:pPr>
        <w:rPr>
          <w:rFonts w:ascii="Arial" w:eastAsia="Times New Roman" w:hAnsi="Arial" w:cs="Arial"/>
          <w:color w:val="000000"/>
        </w:rPr>
      </w:pPr>
      <w:r w:rsidRPr="00E97D17">
        <w:rPr>
          <w:rFonts w:ascii="Arial" w:eastAsia="Times New Roman" w:hAnsi="Arial" w:cs="Arial"/>
          <w:color w:val="000000"/>
        </w:rPr>
        <w:t>A number of new workshop resources have been created, some of which will be translated to webpages, these include: A Tailored Life, Families Preparing for the New Era, My Network, Advocacy</w:t>
      </w:r>
      <w:r w:rsidR="00E97D17">
        <w:rPr>
          <w:rFonts w:ascii="Arial" w:eastAsia="Times New Roman" w:hAnsi="Arial" w:cs="Arial"/>
          <w:color w:val="000000"/>
        </w:rPr>
        <w:t>,</w:t>
      </w:r>
      <w:r w:rsidRPr="00E97D17">
        <w:rPr>
          <w:rFonts w:ascii="Arial" w:eastAsia="Times New Roman" w:hAnsi="Arial" w:cs="Arial"/>
          <w:color w:val="000000"/>
        </w:rPr>
        <w:t xml:space="preserve"> and Communication (what happens after DESC). </w:t>
      </w:r>
    </w:p>
    <w:p w14:paraId="32B1CFC4" w14:textId="77777777" w:rsidR="00D03902" w:rsidRPr="00E97D17" w:rsidRDefault="00D03902" w:rsidP="00727F65">
      <w:pPr>
        <w:rPr>
          <w:rFonts w:ascii="Arial" w:eastAsia="Times New Roman" w:hAnsi="Arial" w:cs="Arial"/>
          <w:color w:val="000000"/>
        </w:rPr>
      </w:pPr>
    </w:p>
    <w:p w14:paraId="3760C12D" w14:textId="3D09C0AA" w:rsidR="00D03902" w:rsidRPr="00E97D17" w:rsidRDefault="00D03902" w:rsidP="00727F65">
      <w:pPr>
        <w:rPr>
          <w:rFonts w:ascii="Arial" w:eastAsia="Times New Roman" w:hAnsi="Arial" w:cs="Arial"/>
          <w:color w:val="000000"/>
        </w:rPr>
      </w:pPr>
      <w:r w:rsidRPr="00E97D17">
        <w:rPr>
          <w:rFonts w:ascii="Arial" w:eastAsia="Times New Roman" w:hAnsi="Arial" w:cs="Arial"/>
          <w:color w:val="000000"/>
        </w:rPr>
        <w:t>Several workshop resources have been updated and these include: Education, Resilience, Stress and EGL System Transformation</w:t>
      </w:r>
      <w:r w:rsidR="00E97D17">
        <w:rPr>
          <w:rFonts w:ascii="Arial" w:eastAsia="Times New Roman" w:hAnsi="Arial" w:cs="Arial"/>
          <w:color w:val="000000"/>
        </w:rPr>
        <w:t>.</w:t>
      </w:r>
    </w:p>
    <w:p w14:paraId="433B28CE" w14:textId="77777777" w:rsidR="00D03902" w:rsidRPr="00E97D17" w:rsidRDefault="00D03902" w:rsidP="00727F65">
      <w:pPr>
        <w:rPr>
          <w:rFonts w:ascii="Arial" w:eastAsia="Times New Roman" w:hAnsi="Arial" w:cs="Arial"/>
          <w:color w:val="000000"/>
        </w:rPr>
      </w:pPr>
    </w:p>
    <w:p w14:paraId="4F993F53" w14:textId="5B079BAC" w:rsidR="00D03902" w:rsidRPr="00E97D17" w:rsidRDefault="00D03902" w:rsidP="00727F65">
      <w:pPr>
        <w:rPr>
          <w:rFonts w:ascii="Arial" w:eastAsia="Times New Roman" w:hAnsi="Arial" w:cs="Arial"/>
          <w:color w:val="000000"/>
        </w:rPr>
      </w:pPr>
      <w:r w:rsidRPr="00E97D17">
        <w:rPr>
          <w:rFonts w:ascii="Arial" w:eastAsia="Times New Roman" w:hAnsi="Arial" w:cs="Arial"/>
          <w:color w:val="000000"/>
        </w:rPr>
        <w:t>Parent to Parent will focus on the following resources:</w:t>
      </w:r>
    </w:p>
    <w:p w14:paraId="451F40D9" w14:textId="65212CD9" w:rsidR="00D03902"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 xml:space="preserve">A resource </w:t>
      </w:r>
      <w:r w:rsidRPr="00E97D17">
        <w:rPr>
          <w:rFonts w:ascii="Arial" w:eastAsia="Times New Roman" w:hAnsi="Arial" w:cs="Arial"/>
          <w:color w:val="000000"/>
        </w:rPr>
        <w:t>addressing sibling needs across the life course (childhood, the teen years, adulthood, older years).</w:t>
      </w:r>
    </w:p>
    <w:p w14:paraId="44C2665C" w14:textId="531440AA" w:rsidR="00D03902"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Self-advocacy toolkits for siblings aged 8-12</w:t>
      </w:r>
    </w:p>
    <w:p w14:paraId="4B01A68E" w14:textId="1E0AE8E4" w:rsidR="00D03902"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Self-advocacy toolkits for siblings aged13-18.</w:t>
      </w:r>
    </w:p>
    <w:p w14:paraId="50022E7F" w14:textId="732C1327" w:rsidR="00D03902"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Legal issues video aimed at adult siblings.</w:t>
      </w:r>
    </w:p>
    <w:p w14:paraId="117E5563" w14:textId="78B947F3" w:rsidR="00D03902"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Practical tools for parents to support siblings experiencing anxiety. This builds on feedback from our anxiety</w:t>
      </w:r>
      <w:r w:rsidRPr="00E97D17">
        <w:rPr>
          <w:rFonts w:ascii="Arial" w:eastAsia="Times New Roman" w:hAnsi="Arial" w:cs="Arial"/>
          <w:color w:val="000000"/>
        </w:rPr>
        <w:t xml:space="preserve"> workshops</w:t>
      </w:r>
    </w:p>
    <w:p w14:paraId="673B4EBA" w14:textId="2FE48245" w:rsidR="007532C1" w:rsidRPr="00E97D17" w:rsidRDefault="00D03902" w:rsidP="00C57F7A">
      <w:pPr>
        <w:pStyle w:val="ListParagraph"/>
        <w:numPr>
          <w:ilvl w:val="0"/>
          <w:numId w:val="7"/>
        </w:numPr>
        <w:rPr>
          <w:rFonts w:ascii="Arial" w:eastAsia="Times New Roman" w:hAnsi="Arial" w:cs="Arial"/>
          <w:color w:val="000000"/>
        </w:rPr>
      </w:pPr>
      <w:r w:rsidRPr="00E97D17">
        <w:rPr>
          <w:rFonts w:ascii="Arial" w:eastAsia="Times New Roman" w:hAnsi="Arial" w:cs="Arial"/>
          <w:color w:val="000000"/>
        </w:rPr>
        <w:t>TBC - Video featuring parents who have developed their own service for their family member without EGL but</w:t>
      </w:r>
      <w:r w:rsidR="00E97D17" w:rsidRPr="00E97D17">
        <w:rPr>
          <w:rFonts w:ascii="Arial" w:eastAsia="Times New Roman" w:hAnsi="Arial" w:cs="Arial"/>
          <w:color w:val="000000"/>
        </w:rPr>
        <w:t xml:space="preserve"> </w:t>
      </w:r>
      <w:r w:rsidR="00E97D17" w:rsidRPr="00E97D17">
        <w:rPr>
          <w:rFonts w:ascii="Arial" w:eastAsia="Times New Roman" w:hAnsi="Arial" w:cs="Arial"/>
          <w:color w:val="000000"/>
        </w:rPr>
        <w:t>aligned to EGL principles. Or resource addressing the power of visioning and tools such as PATH and</w:t>
      </w:r>
      <w:r w:rsidR="00E97D17" w:rsidRPr="00E97D17">
        <w:rPr>
          <w:rFonts w:ascii="Arial" w:eastAsia="Times New Roman" w:hAnsi="Arial" w:cs="Arial"/>
          <w:color w:val="000000"/>
        </w:rPr>
        <w:t xml:space="preserve"> </w:t>
      </w:r>
      <w:r w:rsidR="00E97D17" w:rsidRPr="00E97D17">
        <w:rPr>
          <w:rFonts w:ascii="Arial" w:eastAsia="Times New Roman" w:hAnsi="Arial" w:cs="Arial"/>
          <w:color w:val="000000"/>
        </w:rPr>
        <w:t>MAP that are in widespread use.</w:t>
      </w:r>
    </w:p>
    <w:p w14:paraId="29CC6CE2" w14:textId="77777777" w:rsidR="00FA7C7A" w:rsidRDefault="00FA7C7A" w:rsidP="00727F65">
      <w:pPr>
        <w:rPr>
          <w:rFonts w:ascii="Arial" w:eastAsia="Times New Roman" w:hAnsi="Arial" w:cs="Arial"/>
          <w:b/>
          <w:i/>
          <w:color w:val="000000"/>
        </w:rPr>
      </w:pPr>
    </w:p>
    <w:p w14:paraId="12635D2F" w14:textId="59FD9169" w:rsidR="007532C1" w:rsidRPr="00C12057" w:rsidRDefault="00C12057" w:rsidP="00727F65">
      <w:pPr>
        <w:rPr>
          <w:rFonts w:ascii="Arial" w:eastAsia="Times New Roman" w:hAnsi="Arial" w:cs="Arial"/>
          <w:b/>
          <w:i/>
          <w:color w:val="000000"/>
        </w:rPr>
      </w:pPr>
      <w:r w:rsidRPr="00C12057">
        <w:rPr>
          <w:rFonts w:ascii="Arial" w:eastAsia="Times New Roman" w:hAnsi="Arial" w:cs="Arial"/>
          <w:b/>
          <w:i/>
          <w:color w:val="000000"/>
        </w:rPr>
        <w:t>Vision Planning</w:t>
      </w:r>
      <w:r w:rsidR="00220B08">
        <w:rPr>
          <w:rFonts w:ascii="Arial" w:eastAsia="Times New Roman" w:hAnsi="Arial" w:cs="Arial"/>
          <w:b/>
          <w:i/>
          <w:color w:val="000000"/>
        </w:rPr>
        <w:t xml:space="preserve"> - </w:t>
      </w:r>
      <w:r w:rsidRPr="00C12057">
        <w:rPr>
          <w:rFonts w:ascii="Arial" w:eastAsia="Times New Roman" w:hAnsi="Arial" w:cs="Arial"/>
          <w:b/>
          <w:i/>
          <w:color w:val="000000"/>
        </w:rPr>
        <w:t>PATH process</w:t>
      </w:r>
    </w:p>
    <w:p w14:paraId="7307E154" w14:textId="2CE64D2E" w:rsidR="00812D98" w:rsidRDefault="00812D98" w:rsidP="00727F65">
      <w:pPr>
        <w:rPr>
          <w:rFonts w:ascii="Arial" w:eastAsia="Times New Roman" w:hAnsi="Arial" w:cs="Arial"/>
          <w:color w:val="000000"/>
        </w:rPr>
      </w:pPr>
      <w:r>
        <w:rPr>
          <w:rFonts w:ascii="Arial" w:eastAsia="Times New Roman" w:hAnsi="Arial" w:cs="Arial"/>
          <w:color w:val="000000"/>
        </w:rPr>
        <w:t xml:space="preserve">Care Matters is funded by the Ministry of Health and this contract is up for renewal </w:t>
      </w:r>
      <w:r w:rsidR="00C12057">
        <w:rPr>
          <w:rFonts w:ascii="Arial" w:eastAsia="Times New Roman" w:hAnsi="Arial" w:cs="Arial"/>
          <w:color w:val="000000"/>
        </w:rPr>
        <w:t>at the end of August 2020</w:t>
      </w:r>
      <w:r>
        <w:rPr>
          <w:rFonts w:ascii="Arial" w:eastAsia="Times New Roman" w:hAnsi="Arial" w:cs="Arial"/>
          <w:color w:val="000000"/>
        </w:rPr>
        <w:t xml:space="preserve">. </w:t>
      </w:r>
      <w:r w:rsidR="0001596C">
        <w:rPr>
          <w:rFonts w:ascii="Arial" w:eastAsia="Times New Roman" w:hAnsi="Arial" w:cs="Arial"/>
          <w:color w:val="000000"/>
        </w:rPr>
        <w:t xml:space="preserve">With this in mind, </w:t>
      </w:r>
      <w:r w:rsidR="009B22AA">
        <w:rPr>
          <w:rFonts w:ascii="Arial" w:eastAsia="Times New Roman" w:hAnsi="Arial" w:cs="Arial"/>
          <w:color w:val="000000"/>
        </w:rPr>
        <w:t xml:space="preserve">the Advisory Group looked at Care Matters </w:t>
      </w:r>
      <w:r w:rsidR="00220B08">
        <w:rPr>
          <w:rFonts w:ascii="Arial" w:eastAsia="Times New Roman" w:hAnsi="Arial" w:cs="Arial"/>
          <w:color w:val="000000"/>
        </w:rPr>
        <w:t xml:space="preserve">future direction, </w:t>
      </w:r>
      <w:r w:rsidR="0001596C">
        <w:rPr>
          <w:rFonts w:ascii="Arial" w:eastAsia="Times New Roman" w:hAnsi="Arial" w:cs="Arial"/>
          <w:color w:val="000000"/>
        </w:rPr>
        <w:t xml:space="preserve">goals and vision. </w:t>
      </w:r>
    </w:p>
    <w:p w14:paraId="406672A1" w14:textId="77777777" w:rsidR="00812D98" w:rsidRDefault="00812D98" w:rsidP="00727F65">
      <w:pPr>
        <w:rPr>
          <w:rFonts w:ascii="Arial" w:eastAsia="Times New Roman" w:hAnsi="Arial" w:cs="Arial"/>
          <w:color w:val="000000"/>
        </w:rPr>
      </w:pPr>
    </w:p>
    <w:p w14:paraId="6E05AACB" w14:textId="343EA784" w:rsidR="00C12057" w:rsidRDefault="00C12057" w:rsidP="00727F65">
      <w:pPr>
        <w:rPr>
          <w:rFonts w:ascii="Arial" w:eastAsia="Times New Roman" w:hAnsi="Arial" w:cs="Arial"/>
          <w:color w:val="000000"/>
        </w:rPr>
      </w:pPr>
      <w:r>
        <w:rPr>
          <w:rFonts w:ascii="Arial" w:eastAsia="Times New Roman" w:hAnsi="Arial" w:cs="Arial"/>
          <w:color w:val="000000"/>
        </w:rPr>
        <w:t xml:space="preserve">This process involved </w:t>
      </w:r>
      <w:r w:rsidR="00A552C7">
        <w:rPr>
          <w:rFonts w:ascii="Arial" w:eastAsia="Times New Roman" w:hAnsi="Arial" w:cs="Arial"/>
          <w:color w:val="000000"/>
        </w:rPr>
        <w:t xml:space="preserve">using the PATH process to gather </w:t>
      </w:r>
      <w:r>
        <w:rPr>
          <w:rFonts w:ascii="Arial" w:eastAsia="Times New Roman" w:hAnsi="Arial" w:cs="Arial"/>
          <w:color w:val="000000"/>
        </w:rPr>
        <w:t>feedback from the Advisory Group and staff</w:t>
      </w:r>
      <w:r w:rsidR="0001596C">
        <w:rPr>
          <w:rFonts w:ascii="Arial" w:eastAsia="Times New Roman" w:hAnsi="Arial" w:cs="Arial"/>
          <w:color w:val="000000"/>
        </w:rPr>
        <w:t>,</w:t>
      </w:r>
      <w:r>
        <w:rPr>
          <w:rFonts w:ascii="Arial" w:eastAsia="Times New Roman" w:hAnsi="Arial" w:cs="Arial"/>
          <w:color w:val="000000"/>
        </w:rPr>
        <w:t xml:space="preserve"> </w:t>
      </w:r>
      <w:r w:rsidR="00AE3E52">
        <w:rPr>
          <w:rFonts w:ascii="Arial" w:eastAsia="Times New Roman" w:hAnsi="Arial" w:cs="Arial"/>
          <w:color w:val="000000"/>
        </w:rPr>
        <w:t>to look at what we are doing now</w:t>
      </w:r>
      <w:r w:rsidR="0001596C">
        <w:rPr>
          <w:rFonts w:ascii="Arial" w:eastAsia="Times New Roman" w:hAnsi="Arial" w:cs="Arial"/>
          <w:color w:val="000000"/>
        </w:rPr>
        <w:t>,</w:t>
      </w:r>
      <w:r w:rsidR="00AE3E52">
        <w:rPr>
          <w:rFonts w:ascii="Arial" w:eastAsia="Times New Roman" w:hAnsi="Arial" w:cs="Arial"/>
          <w:color w:val="000000"/>
        </w:rPr>
        <w:t xml:space="preserve"> and what we would like to be doing within the next couple of years. </w:t>
      </w:r>
      <w:r w:rsidR="0001596C">
        <w:rPr>
          <w:rFonts w:ascii="Arial" w:eastAsia="Times New Roman" w:hAnsi="Arial" w:cs="Arial"/>
          <w:color w:val="000000"/>
        </w:rPr>
        <w:t xml:space="preserve">All the information gathered will be </w:t>
      </w:r>
      <w:r w:rsidR="008F4931">
        <w:rPr>
          <w:rFonts w:ascii="Arial" w:eastAsia="Times New Roman" w:hAnsi="Arial" w:cs="Arial"/>
          <w:color w:val="000000"/>
        </w:rPr>
        <w:t xml:space="preserve">collated and presented to the </w:t>
      </w:r>
      <w:r w:rsidR="00884504">
        <w:rPr>
          <w:rFonts w:ascii="Arial" w:eastAsia="Times New Roman" w:hAnsi="Arial" w:cs="Arial"/>
          <w:color w:val="000000"/>
        </w:rPr>
        <w:t xml:space="preserve">CEO of SAMS and the SAMS Board. </w:t>
      </w:r>
    </w:p>
    <w:p w14:paraId="65A2CB64" w14:textId="77777777" w:rsidR="00812D98" w:rsidRDefault="00812D98" w:rsidP="00727F65">
      <w:pPr>
        <w:rPr>
          <w:rFonts w:ascii="Arial" w:eastAsia="Times New Roman" w:hAnsi="Arial" w:cs="Arial"/>
          <w:color w:val="000000"/>
        </w:rPr>
      </w:pPr>
    </w:p>
    <w:p w14:paraId="3161B889" w14:textId="0D8F4050" w:rsidR="00812D98" w:rsidRDefault="00812D98" w:rsidP="00727F65">
      <w:pPr>
        <w:rPr>
          <w:rFonts w:ascii="Arial" w:eastAsia="Times New Roman" w:hAnsi="Arial" w:cs="Arial"/>
          <w:color w:val="000000"/>
        </w:rPr>
      </w:pPr>
      <w:r>
        <w:rPr>
          <w:rFonts w:ascii="Arial" w:eastAsia="Times New Roman" w:hAnsi="Arial" w:cs="Arial"/>
          <w:color w:val="000000"/>
        </w:rPr>
        <w:t xml:space="preserve">In summary, the key </w:t>
      </w:r>
      <w:r w:rsidR="00256F79">
        <w:rPr>
          <w:rFonts w:ascii="Arial" w:eastAsia="Times New Roman" w:hAnsi="Arial" w:cs="Arial"/>
          <w:color w:val="000000"/>
        </w:rPr>
        <w:t>focus areas for t</w:t>
      </w:r>
      <w:r>
        <w:rPr>
          <w:rFonts w:ascii="Arial" w:eastAsia="Times New Roman" w:hAnsi="Arial" w:cs="Arial"/>
          <w:color w:val="000000"/>
        </w:rPr>
        <w:t>he Advisory Group included:</w:t>
      </w:r>
    </w:p>
    <w:p w14:paraId="0CF12741" w14:textId="77777777" w:rsidR="00812D98" w:rsidRDefault="00812D98" w:rsidP="00727F65">
      <w:pPr>
        <w:rPr>
          <w:rFonts w:ascii="Arial" w:eastAsia="Times New Roman" w:hAnsi="Arial" w:cs="Arial"/>
          <w:color w:val="000000"/>
        </w:rPr>
      </w:pPr>
    </w:p>
    <w:p w14:paraId="6E58BAC3" w14:textId="7479F3A7" w:rsidR="00F0173B" w:rsidRPr="009B22AA" w:rsidRDefault="00F0173B" w:rsidP="009B22AA">
      <w:pPr>
        <w:pStyle w:val="ListParagraph"/>
        <w:numPr>
          <w:ilvl w:val="0"/>
          <w:numId w:val="13"/>
        </w:numPr>
        <w:ind w:left="284" w:hanging="284"/>
        <w:rPr>
          <w:rFonts w:ascii="Arial" w:eastAsia="Times New Roman" w:hAnsi="Arial" w:cs="Arial"/>
          <w:color w:val="000000"/>
        </w:rPr>
      </w:pPr>
      <w:r w:rsidRPr="009B22AA">
        <w:rPr>
          <w:rFonts w:ascii="Arial" w:eastAsia="Times New Roman" w:hAnsi="Arial" w:cs="Arial"/>
          <w:b/>
          <w:color w:val="000000"/>
        </w:rPr>
        <w:t xml:space="preserve">Presentations to </w:t>
      </w:r>
      <w:r w:rsidR="00884504" w:rsidRPr="009B22AA">
        <w:rPr>
          <w:rFonts w:ascii="Arial" w:eastAsia="Times New Roman" w:hAnsi="Arial" w:cs="Arial"/>
          <w:b/>
          <w:color w:val="000000"/>
        </w:rPr>
        <w:t>other key groups</w:t>
      </w:r>
      <w:r w:rsidR="00884504" w:rsidRPr="009B22AA">
        <w:rPr>
          <w:rFonts w:ascii="Arial" w:eastAsia="Times New Roman" w:hAnsi="Arial" w:cs="Arial"/>
          <w:color w:val="000000"/>
        </w:rPr>
        <w:t xml:space="preserve"> (ie. </w:t>
      </w:r>
      <w:r w:rsidR="008C108B">
        <w:rPr>
          <w:rFonts w:ascii="Arial" w:eastAsia="Times New Roman" w:hAnsi="Arial" w:cs="Arial"/>
          <w:color w:val="000000"/>
        </w:rPr>
        <w:t xml:space="preserve">organisations working with families - professional bodies, </w:t>
      </w:r>
      <w:r w:rsidRPr="009B22AA">
        <w:rPr>
          <w:rFonts w:ascii="Arial" w:eastAsia="Times New Roman" w:hAnsi="Arial" w:cs="Arial"/>
          <w:color w:val="000000"/>
        </w:rPr>
        <w:t>not-for-profit trusts</w:t>
      </w:r>
      <w:r w:rsidR="008C108B">
        <w:rPr>
          <w:rFonts w:ascii="Arial" w:eastAsia="Times New Roman" w:hAnsi="Arial" w:cs="Arial"/>
          <w:color w:val="000000"/>
        </w:rPr>
        <w:t xml:space="preserve">, </w:t>
      </w:r>
      <w:r w:rsidRPr="009B22AA">
        <w:rPr>
          <w:rFonts w:ascii="Arial" w:eastAsia="Times New Roman" w:hAnsi="Arial" w:cs="Arial"/>
          <w:color w:val="000000"/>
        </w:rPr>
        <w:t xml:space="preserve">government </w:t>
      </w:r>
      <w:r w:rsidR="00884504" w:rsidRPr="009B22AA">
        <w:rPr>
          <w:rFonts w:ascii="Arial" w:eastAsia="Times New Roman" w:hAnsi="Arial" w:cs="Arial"/>
          <w:color w:val="000000"/>
        </w:rPr>
        <w:t xml:space="preserve">funded organisations and </w:t>
      </w:r>
      <w:r w:rsidRPr="009B22AA">
        <w:rPr>
          <w:rFonts w:ascii="Arial" w:eastAsia="Times New Roman" w:hAnsi="Arial" w:cs="Arial"/>
          <w:color w:val="000000"/>
        </w:rPr>
        <w:t>departments</w:t>
      </w:r>
      <w:r w:rsidR="00256F79" w:rsidRPr="009B22AA">
        <w:rPr>
          <w:rFonts w:ascii="Arial" w:eastAsia="Times New Roman" w:hAnsi="Arial" w:cs="Arial"/>
          <w:color w:val="000000"/>
        </w:rPr>
        <w:t>, etc …</w:t>
      </w:r>
      <w:r w:rsidR="00884504" w:rsidRPr="009B22AA">
        <w:rPr>
          <w:rFonts w:ascii="Arial" w:eastAsia="Times New Roman" w:hAnsi="Arial" w:cs="Arial"/>
          <w:color w:val="000000"/>
        </w:rPr>
        <w:t>)</w:t>
      </w:r>
    </w:p>
    <w:p w14:paraId="43877D29" w14:textId="77777777" w:rsidR="009B22AA" w:rsidRDefault="009B22AA" w:rsidP="00F0173B">
      <w:pPr>
        <w:rPr>
          <w:rFonts w:ascii="Arial" w:eastAsia="Times New Roman" w:hAnsi="Arial" w:cs="Arial"/>
          <w:color w:val="000000"/>
        </w:rPr>
      </w:pPr>
    </w:p>
    <w:p w14:paraId="1859457F" w14:textId="0AC2C752" w:rsidR="00256F79" w:rsidRPr="008C108B" w:rsidRDefault="00812D98" w:rsidP="00F0173B">
      <w:pPr>
        <w:rPr>
          <w:rFonts w:eastAsia="Times New Roman"/>
        </w:rPr>
      </w:pPr>
      <w:r w:rsidRPr="00F0173B">
        <w:rPr>
          <w:rFonts w:ascii="Arial" w:eastAsia="Times New Roman" w:hAnsi="Arial" w:cs="Arial"/>
          <w:color w:val="000000"/>
        </w:rPr>
        <w:t xml:space="preserve">Having the ability to </w:t>
      </w:r>
      <w:r w:rsidR="00220B08">
        <w:rPr>
          <w:rFonts w:ascii="Arial" w:eastAsia="Times New Roman" w:hAnsi="Arial" w:cs="Arial"/>
          <w:color w:val="000000"/>
        </w:rPr>
        <w:t xml:space="preserve">present to a wide range of groups </w:t>
      </w:r>
      <w:r w:rsidRPr="00F0173B">
        <w:rPr>
          <w:rFonts w:ascii="Arial" w:eastAsia="Times New Roman" w:hAnsi="Arial" w:cs="Arial"/>
          <w:color w:val="000000"/>
        </w:rPr>
        <w:t xml:space="preserve">(ie. </w:t>
      </w:r>
      <w:r w:rsidR="008C108B" w:rsidRPr="00F0173B">
        <w:rPr>
          <w:rFonts w:ascii="Arial" w:eastAsia="Times New Roman" w:hAnsi="Arial" w:cs="Arial"/>
          <w:color w:val="000000"/>
        </w:rPr>
        <w:t>DHB’s</w:t>
      </w:r>
      <w:r w:rsidR="008C108B">
        <w:rPr>
          <w:rFonts w:ascii="Arial" w:eastAsia="Times New Roman" w:hAnsi="Arial" w:cs="Arial"/>
          <w:color w:val="000000"/>
        </w:rPr>
        <w:t xml:space="preserve">, </w:t>
      </w:r>
      <w:r w:rsidR="008C108B">
        <w:rPr>
          <w:rFonts w:ascii="Arial" w:eastAsia="Times New Roman" w:hAnsi="Arial" w:cs="Arial"/>
          <w:color w:val="000000"/>
        </w:rPr>
        <w:t xml:space="preserve">Oranga Tamariki, </w:t>
      </w:r>
      <w:r w:rsidR="00220B08" w:rsidRPr="00F0173B">
        <w:rPr>
          <w:rFonts w:ascii="Arial" w:eastAsia="Times New Roman" w:hAnsi="Arial" w:cs="Arial"/>
          <w:color w:val="000000"/>
        </w:rPr>
        <w:t>pediatricians</w:t>
      </w:r>
      <w:r w:rsidRPr="00F0173B">
        <w:rPr>
          <w:rFonts w:ascii="Arial" w:eastAsia="Times New Roman" w:hAnsi="Arial" w:cs="Arial"/>
          <w:color w:val="000000"/>
        </w:rPr>
        <w:t xml:space="preserve">, school boards, psychologists, </w:t>
      </w:r>
      <w:r w:rsidR="00220B08">
        <w:rPr>
          <w:rFonts w:ascii="Arial" w:eastAsia="Times New Roman" w:hAnsi="Arial" w:cs="Arial"/>
          <w:color w:val="000000"/>
        </w:rPr>
        <w:t>service providers, p</w:t>
      </w:r>
      <w:r w:rsidRPr="00F0173B">
        <w:rPr>
          <w:rFonts w:ascii="Arial" w:eastAsia="Times New Roman" w:hAnsi="Arial" w:cs="Arial"/>
          <w:color w:val="000000"/>
        </w:rPr>
        <w:t xml:space="preserve">olytechnics, </w:t>
      </w:r>
      <w:r w:rsidR="00220B08" w:rsidRPr="00F0173B">
        <w:rPr>
          <w:rFonts w:ascii="Arial" w:eastAsia="Times New Roman" w:hAnsi="Arial" w:cs="Arial"/>
          <w:color w:val="000000"/>
        </w:rPr>
        <w:t>support workers</w:t>
      </w:r>
      <w:r w:rsidR="00220B08">
        <w:rPr>
          <w:rFonts w:ascii="Arial" w:eastAsia="Times New Roman" w:hAnsi="Arial" w:cs="Arial"/>
          <w:color w:val="000000"/>
        </w:rPr>
        <w:t xml:space="preserve">, </w:t>
      </w:r>
      <w:r w:rsidRPr="00F0173B">
        <w:rPr>
          <w:rFonts w:ascii="Arial" w:eastAsia="Times New Roman" w:hAnsi="Arial" w:cs="Arial"/>
          <w:color w:val="000000"/>
        </w:rPr>
        <w:t>etc</w:t>
      </w:r>
      <w:r w:rsidR="006302DA" w:rsidRPr="00F0173B">
        <w:rPr>
          <w:rFonts w:ascii="Arial" w:eastAsia="Times New Roman" w:hAnsi="Arial" w:cs="Arial"/>
          <w:color w:val="000000"/>
        </w:rPr>
        <w:t xml:space="preserve">). </w:t>
      </w:r>
    </w:p>
    <w:p w14:paraId="30A88457" w14:textId="77777777" w:rsidR="00256F79" w:rsidRDefault="00256F79" w:rsidP="00F0173B">
      <w:pPr>
        <w:rPr>
          <w:rFonts w:ascii="Arial" w:eastAsia="Times New Roman" w:hAnsi="Arial" w:cs="Arial"/>
          <w:color w:val="000000"/>
        </w:rPr>
      </w:pPr>
    </w:p>
    <w:p w14:paraId="4013DE83" w14:textId="28077F6B" w:rsidR="00256F79" w:rsidRDefault="00256F79" w:rsidP="00F0173B">
      <w:pPr>
        <w:rPr>
          <w:rFonts w:ascii="Arial" w:eastAsia="Times New Roman" w:hAnsi="Arial" w:cs="Arial"/>
          <w:color w:val="000000"/>
        </w:rPr>
      </w:pPr>
      <w:r>
        <w:rPr>
          <w:rFonts w:ascii="Arial" w:eastAsia="Times New Roman" w:hAnsi="Arial" w:cs="Arial"/>
          <w:color w:val="000000"/>
        </w:rPr>
        <w:t xml:space="preserve">Care </w:t>
      </w:r>
      <w:r w:rsidR="0099714A">
        <w:rPr>
          <w:rFonts w:ascii="Arial" w:eastAsia="Times New Roman" w:hAnsi="Arial" w:cs="Arial"/>
          <w:color w:val="000000"/>
        </w:rPr>
        <w:t xml:space="preserve">Matters </w:t>
      </w:r>
      <w:r>
        <w:rPr>
          <w:rFonts w:ascii="Arial" w:eastAsia="Times New Roman" w:hAnsi="Arial" w:cs="Arial"/>
          <w:color w:val="000000"/>
        </w:rPr>
        <w:t xml:space="preserve">is </w:t>
      </w:r>
      <w:r w:rsidR="00220B08">
        <w:rPr>
          <w:rFonts w:ascii="Arial" w:eastAsia="Times New Roman" w:hAnsi="Arial" w:cs="Arial"/>
          <w:color w:val="000000"/>
        </w:rPr>
        <w:t xml:space="preserve">funded to work </w:t>
      </w:r>
      <w:r w:rsidR="008C108B">
        <w:rPr>
          <w:rFonts w:ascii="Arial" w:eastAsia="Times New Roman" w:hAnsi="Arial" w:cs="Arial"/>
          <w:color w:val="000000"/>
        </w:rPr>
        <w:t>directly with</w:t>
      </w:r>
      <w:r w:rsidR="00220B08">
        <w:rPr>
          <w:rFonts w:ascii="Arial" w:eastAsia="Times New Roman" w:hAnsi="Arial" w:cs="Arial"/>
          <w:color w:val="000000"/>
        </w:rPr>
        <w:t xml:space="preserve"> families and not with other groups. </w:t>
      </w:r>
      <w:r>
        <w:rPr>
          <w:rFonts w:ascii="Arial" w:eastAsia="Times New Roman" w:hAnsi="Arial" w:cs="Arial"/>
          <w:color w:val="000000"/>
        </w:rPr>
        <w:t>The Advisory Group sees a significant benefit for</w:t>
      </w:r>
      <w:r w:rsidR="006302DA" w:rsidRPr="00F0173B">
        <w:rPr>
          <w:rFonts w:ascii="Arial" w:eastAsia="Times New Roman" w:hAnsi="Arial" w:cs="Arial"/>
          <w:color w:val="000000"/>
        </w:rPr>
        <w:t xml:space="preserve"> families in </w:t>
      </w:r>
      <w:r>
        <w:rPr>
          <w:rFonts w:ascii="Arial" w:eastAsia="Times New Roman" w:hAnsi="Arial" w:cs="Arial"/>
          <w:color w:val="000000"/>
        </w:rPr>
        <w:t xml:space="preserve">being able to speak with these groups - </w:t>
      </w:r>
      <w:r w:rsidR="006302DA" w:rsidRPr="00F0173B">
        <w:rPr>
          <w:rFonts w:ascii="Arial" w:eastAsia="Times New Roman" w:hAnsi="Arial" w:cs="Arial"/>
          <w:color w:val="000000"/>
        </w:rPr>
        <w:t xml:space="preserve">particularly those who work directly with families. </w:t>
      </w:r>
      <w:r>
        <w:rPr>
          <w:rFonts w:ascii="Arial" w:eastAsia="Times New Roman" w:hAnsi="Arial" w:cs="Arial"/>
          <w:color w:val="000000"/>
        </w:rPr>
        <w:t>Our experience is that groups are often not aware of:</w:t>
      </w:r>
    </w:p>
    <w:p w14:paraId="1E139A03" w14:textId="621AC73C" w:rsidR="00256F79" w:rsidRPr="00256F79" w:rsidRDefault="00256F79" w:rsidP="00256F79">
      <w:pPr>
        <w:pStyle w:val="ListParagraph"/>
        <w:numPr>
          <w:ilvl w:val="0"/>
          <w:numId w:val="12"/>
        </w:numPr>
        <w:rPr>
          <w:rFonts w:ascii="Arial" w:eastAsia="Times New Roman" w:hAnsi="Arial" w:cs="Arial"/>
          <w:color w:val="000000"/>
        </w:rPr>
      </w:pPr>
      <w:r w:rsidRPr="00256F79">
        <w:rPr>
          <w:rFonts w:ascii="Arial" w:eastAsia="Times New Roman" w:hAnsi="Arial" w:cs="Arial"/>
          <w:color w:val="000000"/>
        </w:rPr>
        <w:t>the ‘needs’ of families</w:t>
      </w:r>
      <w:r>
        <w:rPr>
          <w:rFonts w:ascii="Arial" w:eastAsia="Times New Roman" w:hAnsi="Arial" w:cs="Arial"/>
          <w:color w:val="000000"/>
        </w:rPr>
        <w:t xml:space="preserve"> (ie. stress/crisis</w:t>
      </w:r>
      <w:r w:rsidR="00220B08">
        <w:rPr>
          <w:rFonts w:ascii="Arial" w:eastAsia="Times New Roman" w:hAnsi="Arial" w:cs="Arial"/>
          <w:color w:val="000000"/>
        </w:rPr>
        <w:t>/support needs</w:t>
      </w:r>
      <w:r w:rsidR="007F6EEA">
        <w:rPr>
          <w:rFonts w:ascii="Arial" w:eastAsia="Times New Roman" w:hAnsi="Arial" w:cs="Arial"/>
          <w:color w:val="000000"/>
        </w:rPr>
        <w:t>, etc.</w:t>
      </w:r>
      <w:r>
        <w:rPr>
          <w:rFonts w:ascii="Arial" w:eastAsia="Times New Roman" w:hAnsi="Arial" w:cs="Arial"/>
          <w:color w:val="000000"/>
        </w:rPr>
        <w:t>)</w:t>
      </w:r>
    </w:p>
    <w:p w14:paraId="719E8562" w14:textId="28EA0CCC" w:rsidR="00256F79" w:rsidRPr="00256F79" w:rsidRDefault="00256F79" w:rsidP="00256F79">
      <w:pPr>
        <w:pStyle w:val="ListParagraph"/>
        <w:numPr>
          <w:ilvl w:val="0"/>
          <w:numId w:val="12"/>
        </w:numPr>
        <w:rPr>
          <w:rFonts w:ascii="Arial" w:eastAsia="Times New Roman" w:hAnsi="Arial" w:cs="Arial"/>
          <w:color w:val="000000"/>
        </w:rPr>
      </w:pPr>
      <w:r w:rsidRPr="00256F79">
        <w:rPr>
          <w:rFonts w:ascii="Arial" w:eastAsia="Times New Roman" w:hAnsi="Arial" w:cs="Arial"/>
          <w:color w:val="000000"/>
        </w:rPr>
        <w:t xml:space="preserve">the various disability </w:t>
      </w:r>
      <w:r w:rsidR="00220B08">
        <w:rPr>
          <w:rFonts w:ascii="Arial" w:eastAsia="Times New Roman" w:hAnsi="Arial" w:cs="Arial"/>
          <w:color w:val="000000"/>
        </w:rPr>
        <w:t xml:space="preserve">supports </w:t>
      </w:r>
      <w:r w:rsidRPr="00256F79">
        <w:rPr>
          <w:rFonts w:ascii="Arial" w:eastAsia="Times New Roman" w:hAnsi="Arial" w:cs="Arial"/>
          <w:color w:val="000000"/>
        </w:rPr>
        <w:t xml:space="preserve">and services </w:t>
      </w:r>
      <w:r>
        <w:rPr>
          <w:rFonts w:ascii="Arial" w:eastAsia="Times New Roman" w:hAnsi="Arial" w:cs="Arial"/>
          <w:color w:val="000000"/>
        </w:rPr>
        <w:t xml:space="preserve">available </w:t>
      </w:r>
      <w:r w:rsidRPr="00256F79">
        <w:rPr>
          <w:rFonts w:ascii="Arial" w:eastAsia="Times New Roman" w:hAnsi="Arial" w:cs="Arial"/>
          <w:color w:val="000000"/>
        </w:rPr>
        <w:t>for families</w:t>
      </w:r>
    </w:p>
    <w:p w14:paraId="641D6E34" w14:textId="0523444F" w:rsidR="00256F79" w:rsidRPr="00256F79" w:rsidRDefault="00256F79" w:rsidP="00256F79">
      <w:pPr>
        <w:pStyle w:val="ListParagraph"/>
        <w:numPr>
          <w:ilvl w:val="0"/>
          <w:numId w:val="12"/>
        </w:numPr>
        <w:rPr>
          <w:rFonts w:ascii="Arial" w:eastAsia="Times New Roman" w:hAnsi="Arial" w:cs="Arial"/>
          <w:color w:val="000000"/>
        </w:rPr>
      </w:pPr>
      <w:r w:rsidRPr="00256F79">
        <w:rPr>
          <w:rFonts w:ascii="Arial" w:eastAsia="Times New Roman" w:hAnsi="Arial" w:cs="Arial"/>
          <w:color w:val="000000"/>
        </w:rPr>
        <w:t xml:space="preserve">the </w:t>
      </w:r>
      <w:r w:rsidR="00220B08">
        <w:rPr>
          <w:rFonts w:ascii="Arial" w:eastAsia="Times New Roman" w:hAnsi="Arial" w:cs="Arial"/>
          <w:color w:val="000000"/>
        </w:rPr>
        <w:t>on-line</w:t>
      </w:r>
      <w:r w:rsidRPr="00256F79">
        <w:rPr>
          <w:rFonts w:ascii="Arial" w:eastAsia="Times New Roman" w:hAnsi="Arial" w:cs="Arial"/>
          <w:color w:val="000000"/>
        </w:rPr>
        <w:t xml:space="preserve"> resources available</w:t>
      </w:r>
      <w:r>
        <w:rPr>
          <w:rFonts w:ascii="Arial" w:eastAsia="Times New Roman" w:hAnsi="Arial" w:cs="Arial"/>
          <w:color w:val="000000"/>
        </w:rPr>
        <w:t xml:space="preserve"> for families</w:t>
      </w:r>
      <w:r w:rsidRPr="00256F79">
        <w:rPr>
          <w:rFonts w:ascii="Arial" w:eastAsia="Times New Roman" w:hAnsi="Arial" w:cs="Arial"/>
          <w:color w:val="000000"/>
        </w:rPr>
        <w:t xml:space="preserve"> (ie. </w:t>
      </w:r>
      <w:r w:rsidR="00220B08">
        <w:rPr>
          <w:rFonts w:ascii="Arial" w:eastAsia="Times New Roman" w:hAnsi="Arial" w:cs="Arial"/>
          <w:color w:val="000000"/>
        </w:rPr>
        <w:t xml:space="preserve">the </w:t>
      </w:r>
      <w:r w:rsidRPr="00256F79">
        <w:rPr>
          <w:rFonts w:ascii="Arial" w:eastAsia="Times New Roman" w:hAnsi="Arial" w:cs="Arial"/>
          <w:color w:val="000000"/>
        </w:rPr>
        <w:t>Care Matters website)</w:t>
      </w:r>
      <w:r>
        <w:rPr>
          <w:rFonts w:ascii="Arial" w:eastAsia="Times New Roman" w:hAnsi="Arial" w:cs="Arial"/>
          <w:color w:val="000000"/>
        </w:rPr>
        <w:t xml:space="preserve">, and </w:t>
      </w:r>
    </w:p>
    <w:p w14:paraId="08FA8023" w14:textId="1AF4AF96" w:rsidR="007532C1" w:rsidRPr="00256F79" w:rsidRDefault="00B8646D" w:rsidP="00256F79">
      <w:pPr>
        <w:pStyle w:val="ListParagraph"/>
        <w:numPr>
          <w:ilvl w:val="0"/>
          <w:numId w:val="12"/>
        </w:numPr>
        <w:rPr>
          <w:rFonts w:ascii="Arial" w:eastAsia="Times New Roman" w:hAnsi="Arial" w:cs="Arial"/>
          <w:color w:val="000000"/>
        </w:rPr>
      </w:pPr>
      <w:r>
        <w:rPr>
          <w:rFonts w:ascii="Arial" w:eastAsia="Times New Roman" w:hAnsi="Arial" w:cs="Arial"/>
          <w:color w:val="000000"/>
        </w:rPr>
        <w:t>EGL principles and the needs of families in the ‘new era’.</w:t>
      </w:r>
      <w:r w:rsidR="006302DA" w:rsidRPr="00256F79">
        <w:rPr>
          <w:rFonts w:ascii="Arial" w:eastAsia="Times New Roman" w:hAnsi="Arial" w:cs="Arial"/>
          <w:color w:val="000000"/>
        </w:rPr>
        <w:t xml:space="preserve"> </w:t>
      </w:r>
    </w:p>
    <w:p w14:paraId="6F9B6B90" w14:textId="77777777" w:rsidR="00812D98" w:rsidRPr="00812D98" w:rsidRDefault="00812D98" w:rsidP="00812D98">
      <w:pPr>
        <w:pStyle w:val="ListParagraph"/>
        <w:rPr>
          <w:rFonts w:ascii="Arial" w:eastAsia="Times New Roman" w:hAnsi="Arial" w:cs="Arial"/>
          <w:color w:val="000000"/>
        </w:rPr>
      </w:pPr>
    </w:p>
    <w:p w14:paraId="3FD970BA" w14:textId="1161BA78" w:rsidR="009B22AA" w:rsidRPr="007F6EEA" w:rsidRDefault="00C57F7A" w:rsidP="007F6EEA">
      <w:pPr>
        <w:pStyle w:val="ListParagraph"/>
        <w:numPr>
          <w:ilvl w:val="0"/>
          <w:numId w:val="13"/>
        </w:numPr>
        <w:ind w:left="284" w:hanging="284"/>
        <w:rPr>
          <w:rFonts w:ascii="Arial" w:eastAsia="Times New Roman" w:hAnsi="Arial" w:cs="Arial"/>
          <w:b/>
          <w:color w:val="000000"/>
        </w:rPr>
      </w:pPr>
      <w:r w:rsidRPr="009B22AA">
        <w:rPr>
          <w:rFonts w:ascii="Arial" w:eastAsia="Times New Roman" w:hAnsi="Arial" w:cs="Arial"/>
          <w:b/>
          <w:color w:val="000000"/>
        </w:rPr>
        <w:t>Workforce Development</w:t>
      </w:r>
    </w:p>
    <w:p w14:paraId="7D1747CE" w14:textId="1D55543D" w:rsidR="00F0173B" w:rsidRDefault="00CE3C73" w:rsidP="00F0173B">
      <w:pPr>
        <w:pStyle w:val="ListParagraph"/>
        <w:ind w:left="0"/>
        <w:rPr>
          <w:rFonts w:ascii="Arial" w:eastAsia="Times New Roman" w:hAnsi="Arial" w:cs="Arial"/>
          <w:color w:val="000000"/>
        </w:rPr>
      </w:pPr>
      <w:r>
        <w:rPr>
          <w:rFonts w:ascii="Arial" w:eastAsia="Times New Roman" w:hAnsi="Arial" w:cs="Arial"/>
          <w:color w:val="000000"/>
        </w:rPr>
        <w:t xml:space="preserve">Are their </w:t>
      </w:r>
      <w:r w:rsidR="005828D1">
        <w:rPr>
          <w:rFonts w:ascii="Arial" w:eastAsia="Times New Roman" w:hAnsi="Arial" w:cs="Arial"/>
          <w:color w:val="000000"/>
        </w:rPr>
        <w:t>ways we can assist with workforce development for families</w:t>
      </w:r>
      <w:r>
        <w:rPr>
          <w:rFonts w:ascii="Arial" w:eastAsia="Times New Roman" w:hAnsi="Arial" w:cs="Arial"/>
          <w:color w:val="000000"/>
        </w:rPr>
        <w:t xml:space="preserve"> or for the</w:t>
      </w:r>
      <w:r w:rsidR="007F6EEA">
        <w:rPr>
          <w:rFonts w:ascii="Arial" w:eastAsia="Times New Roman" w:hAnsi="Arial" w:cs="Arial"/>
          <w:color w:val="000000"/>
        </w:rPr>
        <w:t>ir</w:t>
      </w:r>
      <w:r>
        <w:rPr>
          <w:rFonts w:ascii="Arial" w:eastAsia="Times New Roman" w:hAnsi="Arial" w:cs="Arial"/>
          <w:color w:val="000000"/>
        </w:rPr>
        <w:t xml:space="preserve"> disabled family member</w:t>
      </w:r>
      <w:r w:rsidR="005828D1">
        <w:rPr>
          <w:rFonts w:ascii="Arial" w:eastAsia="Times New Roman" w:hAnsi="Arial" w:cs="Arial"/>
          <w:color w:val="000000"/>
        </w:rPr>
        <w:t xml:space="preserve">? </w:t>
      </w:r>
      <w:r w:rsidR="007F6EEA">
        <w:rPr>
          <w:rFonts w:ascii="Arial" w:eastAsia="Times New Roman" w:hAnsi="Arial" w:cs="Arial"/>
          <w:color w:val="000000"/>
        </w:rPr>
        <w:t xml:space="preserve">Care Matters has the </w:t>
      </w:r>
      <w:r w:rsidR="00F0173B">
        <w:rPr>
          <w:rFonts w:ascii="Arial" w:eastAsia="Times New Roman" w:hAnsi="Arial" w:cs="Arial"/>
          <w:color w:val="000000"/>
        </w:rPr>
        <w:t>experience and</w:t>
      </w:r>
      <w:r w:rsidR="00327822">
        <w:rPr>
          <w:rFonts w:ascii="Arial" w:eastAsia="Times New Roman" w:hAnsi="Arial" w:cs="Arial"/>
          <w:color w:val="000000"/>
        </w:rPr>
        <w:t xml:space="preserve"> expertise to provide advice on planning,</w:t>
      </w:r>
      <w:r w:rsidR="00F0173B">
        <w:rPr>
          <w:rFonts w:ascii="Arial" w:eastAsia="Times New Roman" w:hAnsi="Arial" w:cs="Arial"/>
          <w:color w:val="000000"/>
        </w:rPr>
        <w:t xml:space="preserve"> </w:t>
      </w:r>
      <w:r>
        <w:rPr>
          <w:rFonts w:ascii="Arial" w:eastAsia="Times New Roman" w:hAnsi="Arial" w:cs="Arial"/>
          <w:color w:val="000000"/>
        </w:rPr>
        <w:t xml:space="preserve">setting up tailored-made-services, </w:t>
      </w:r>
      <w:r w:rsidR="00F0173B">
        <w:rPr>
          <w:rFonts w:ascii="Arial" w:eastAsia="Times New Roman" w:hAnsi="Arial" w:cs="Arial"/>
          <w:color w:val="000000"/>
        </w:rPr>
        <w:t>training</w:t>
      </w:r>
      <w:r>
        <w:rPr>
          <w:rFonts w:ascii="Arial" w:eastAsia="Times New Roman" w:hAnsi="Arial" w:cs="Arial"/>
          <w:color w:val="000000"/>
        </w:rPr>
        <w:t xml:space="preserve"> of staff</w:t>
      </w:r>
      <w:r w:rsidR="00F0173B">
        <w:rPr>
          <w:rFonts w:ascii="Arial" w:eastAsia="Times New Roman" w:hAnsi="Arial" w:cs="Arial"/>
          <w:color w:val="000000"/>
        </w:rPr>
        <w:t xml:space="preserve">, </w:t>
      </w:r>
      <w:r>
        <w:rPr>
          <w:rFonts w:ascii="Arial" w:eastAsia="Times New Roman" w:hAnsi="Arial" w:cs="Arial"/>
          <w:color w:val="000000"/>
        </w:rPr>
        <w:t xml:space="preserve">training in EGL principles and how to design a service around this, managing </w:t>
      </w:r>
      <w:r w:rsidR="00327822">
        <w:rPr>
          <w:rFonts w:ascii="Arial" w:eastAsia="Times New Roman" w:hAnsi="Arial" w:cs="Arial"/>
          <w:color w:val="000000"/>
        </w:rPr>
        <w:t>per</w:t>
      </w:r>
      <w:r>
        <w:rPr>
          <w:rFonts w:ascii="Arial" w:eastAsia="Times New Roman" w:hAnsi="Arial" w:cs="Arial"/>
          <w:color w:val="000000"/>
        </w:rPr>
        <w:t>sonal budgets</w:t>
      </w:r>
      <w:r w:rsidR="00327822">
        <w:rPr>
          <w:rFonts w:ascii="Arial" w:eastAsia="Times New Roman" w:hAnsi="Arial" w:cs="Arial"/>
          <w:color w:val="000000"/>
        </w:rPr>
        <w:t xml:space="preserve">, etc. </w:t>
      </w:r>
      <w:r w:rsidR="007F6EEA">
        <w:rPr>
          <w:rFonts w:ascii="Arial" w:eastAsia="Times New Roman" w:hAnsi="Arial" w:cs="Arial"/>
          <w:color w:val="000000"/>
        </w:rPr>
        <w:t xml:space="preserve">This is an area for Care Matters to explore further. </w:t>
      </w:r>
    </w:p>
    <w:p w14:paraId="73222D5C" w14:textId="77777777" w:rsidR="00327822" w:rsidRDefault="00327822" w:rsidP="00F0173B">
      <w:pPr>
        <w:pStyle w:val="ListParagraph"/>
        <w:ind w:left="0"/>
        <w:rPr>
          <w:rFonts w:ascii="Arial" w:eastAsia="Times New Roman" w:hAnsi="Arial" w:cs="Arial"/>
          <w:color w:val="000000"/>
        </w:rPr>
      </w:pPr>
    </w:p>
    <w:p w14:paraId="7B396A1B" w14:textId="77777777" w:rsidR="00CE3C73" w:rsidRDefault="00CE3C73" w:rsidP="00F0173B">
      <w:pPr>
        <w:pStyle w:val="ListParagraph"/>
        <w:ind w:left="0"/>
        <w:rPr>
          <w:rFonts w:ascii="Arial" w:eastAsia="Times New Roman" w:hAnsi="Arial" w:cs="Arial"/>
          <w:color w:val="000000"/>
        </w:rPr>
      </w:pPr>
    </w:p>
    <w:p w14:paraId="28952774" w14:textId="228D5CD2" w:rsidR="00F0173B" w:rsidRPr="00884504" w:rsidRDefault="00327822" w:rsidP="009B22AA">
      <w:pPr>
        <w:pStyle w:val="ListParagraph"/>
        <w:numPr>
          <w:ilvl w:val="0"/>
          <w:numId w:val="13"/>
        </w:numPr>
        <w:ind w:left="284" w:hanging="284"/>
        <w:rPr>
          <w:rFonts w:ascii="Arial" w:eastAsia="Times New Roman" w:hAnsi="Arial" w:cs="Arial"/>
          <w:b/>
          <w:color w:val="000000"/>
        </w:rPr>
      </w:pPr>
      <w:r w:rsidRPr="00884504">
        <w:rPr>
          <w:rFonts w:ascii="Arial" w:eastAsia="Times New Roman" w:hAnsi="Arial" w:cs="Arial"/>
          <w:b/>
          <w:color w:val="000000"/>
        </w:rPr>
        <w:t>Meeting the needs of diverse carers</w:t>
      </w:r>
    </w:p>
    <w:p w14:paraId="7516780C" w14:textId="52740DF6" w:rsidR="009B22AA" w:rsidRDefault="007F6EEA" w:rsidP="00327822">
      <w:pPr>
        <w:pStyle w:val="ListParagraph"/>
        <w:ind w:left="0"/>
        <w:rPr>
          <w:rFonts w:ascii="Arial" w:eastAsia="Times New Roman" w:hAnsi="Arial" w:cs="Arial"/>
          <w:color w:val="000000"/>
        </w:rPr>
      </w:pPr>
      <w:r>
        <w:rPr>
          <w:rFonts w:ascii="Arial" w:eastAsia="Times New Roman" w:hAnsi="Arial" w:cs="Arial"/>
          <w:color w:val="000000"/>
        </w:rPr>
        <w:t xml:space="preserve">The Advisory Group discussed who typically attends workshops, where the gaps are, and how we can meet the needs </w:t>
      </w:r>
      <w:r w:rsidR="00327822">
        <w:rPr>
          <w:rFonts w:ascii="Arial" w:eastAsia="Times New Roman" w:hAnsi="Arial" w:cs="Arial"/>
          <w:color w:val="000000"/>
        </w:rPr>
        <w:t xml:space="preserve">of those who aren’t </w:t>
      </w:r>
      <w:r w:rsidR="00E15593">
        <w:rPr>
          <w:rFonts w:ascii="Arial" w:eastAsia="Times New Roman" w:hAnsi="Arial" w:cs="Arial"/>
          <w:color w:val="000000"/>
        </w:rPr>
        <w:t xml:space="preserve">the typical attendees. </w:t>
      </w:r>
      <w:r w:rsidR="00327822">
        <w:rPr>
          <w:rFonts w:ascii="Arial" w:eastAsia="Times New Roman" w:hAnsi="Arial" w:cs="Arial"/>
          <w:color w:val="000000"/>
        </w:rPr>
        <w:t xml:space="preserve">Some of the focus areas include: </w:t>
      </w:r>
      <w:r w:rsidR="005828D1">
        <w:rPr>
          <w:rFonts w:ascii="Arial" w:eastAsia="Times New Roman" w:hAnsi="Arial" w:cs="Arial"/>
          <w:color w:val="000000"/>
        </w:rPr>
        <w:t>Pasifika</w:t>
      </w:r>
      <w:r w:rsidR="00327822">
        <w:rPr>
          <w:rFonts w:ascii="Arial" w:eastAsia="Times New Roman" w:hAnsi="Arial" w:cs="Arial"/>
          <w:color w:val="000000"/>
        </w:rPr>
        <w:t xml:space="preserve">, Māori, young families, and fathers.  </w:t>
      </w:r>
    </w:p>
    <w:p w14:paraId="2DED06BC" w14:textId="77777777" w:rsidR="009B22AA" w:rsidRDefault="009B22AA" w:rsidP="00327822">
      <w:pPr>
        <w:pStyle w:val="ListParagraph"/>
        <w:ind w:left="0"/>
        <w:rPr>
          <w:rFonts w:ascii="Arial" w:eastAsia="Times New Roman" w:hAnsi="Arial" w:cs="Arial"/>
          <w:color w:val="000000"/>
        </w:rPr>
      </w:pPr>
    </w:p>
    <w:p w14:paraId="242EB0B8" w14:textId="30FF8FCC" w:rsidR="00327822" w:rsidRDefault="00CE3C73" w:rsidP="00327822">
      <w:pPr>
        <w:pStyle w:val="ListParagraph"/>
        <w:ind w:left="0"/>
        <w:rPr>
          <w:rFonts w:ascii="Arial" w:eastAsia="Times New Roman" w:hAnsi="Arial" w:cs="Arial"/>
          <w:color w:val="000000"/>
        </w:rPr>
      </w:pPr>
      <w:r>
        <w:rPr>
          <w:rFonts w:ascii="Arial" w:eastAsia="Times New Roman" w:hAnsi="Arial" w:cs="Arial"/>
          <w:color w:val="000000"/>
        </w:rPr>
        <w:t>Different group</w:t>
      </w:r>
      <w:r w:rsidR="00E15593">
        <w:rPr>
          <w:rFonts w:ascii="Arial" w:eastAsia="Times New Roman" w:hAnsi="Arial" w:cs="Arial"/>
          <w:color w:val="000000"/>
        </w:rPr>
        <w:t>s</w:t>
      </w:r>
      <w:r>
        <w:rPr>
          <w:rFonts w:ascii="Arial" w:eastAsia="Times New Roman" w:hAnsi="Arial" w:cs="Arial"/>
          <w:color w:val="000000"/>
        </w:rPr>
        <w:t xml:space="preserve"> may </w:t>
      </w:r>
      <w:r w:rsidR="00327822">
        <w:rPr>
          <w:rFonts w:ascii="Arial" w:eastAsia="Times New Roman" w:hAnsi="Arial" w:cs="Arial"/>
          <w:color w:val="000000"/>
        </w:rPr>
        <w:t>n</w:t>
      </w:r>
      <w:r>
        <w:rPr>
          <w:rFonts w:ascii="Arial" w:eastAsia="Times New Roman" w:hAnsi="Arial" w:cs="Arial"/>
          <w:color w:val="000000"/>
        </w:rPr>
        <w:t xml:space="preserve">eed different strategies, </w:t>
      </w:r>
      <w:r w:rsidR="00327822">
        <w:rPr>
          <w:rFonts w:ascii="Arial" w:eastAsia="Times New Roman" w:hAnsi="Arial" w:cs="Arial"/>
          <w:color w:val="000000"/>
        </w:rPr>
        <w:t>especially those who may be in crisis, unable to leave their famil</w:t>
      </w:r>
      <w:r w:rsidR="00E15593">
        <w:rPr>
          <w:rFonts w:ascii="Arial" w:eastAsia="Times New Roman" w:hAnsi="Arial" w:cs="Arial"/>
          <w:color w:val="000000"/>
        </w:rPr>
        <w:t>y member</w:t>
      </w:r>
      <w:r w:rsidR="00327822">
        <w:rPr>
          <w:rFonts w:ascii="Arial" w:eastAsia="Times New Roman" w:hAnsi="Arial" w:cs="Arial"/>
          <w:color w:val="000000"/>
        </w:rPr>
        <w:t xml:space="preserve">, </w:t>
      </w:r>
      <w:r w:rsidR="00E15593">
        <w:rPr>
          <w:rFonts w:ascii="Arial" w:eastAsia="Times New Roman" w:hAnsi="Arial" w:cs="Arial"/>
          <w:color w:val="000000"/>
        </w:rPr>
        <w:t xml:space="preserve">have a new diagnosis and are not aware of the supports available, </w:t>
      </w:r>
      <w:r w:rsidR="00327822">
        <w:rPr>
          <w:rFonts w:ascii="Arial" w:eastAsia="Times New Roman" w:hAnsi="Arial" w:cs="Arial"/>
          <w:color w:val="000000"/>
        </w:rPr>
        <w:t xml:space="preserve">or those who typically would not attend a traditional workshop. </w:t>
      </w:r>
    </w:p>
    <w:p w14:paraId="76AF3D50" w14:textId="77777777" w:rsidR="006A271B" w:rsidRDefault="006A271B" w:rsidP="00327822">
      <w:pPr>
        <w:pStyle w:val="ListParagraph"/>
        <w:ind w:left="0"/>
        <w:rPr>
          <w:rFonts w:ascii="Arial" w:eastAsia="Times New Roman" w:hAnsi="Arial" w:cs="Arial"/>
          <w:color w:val="000000"/>
        </w:rPr>
      </w:pPr>
    </w:p>
    <w:p w14:paraId="3BD016AE" w14:textId="775C25C5" w:rsidR="006A271B" w:rsidRDefault="00E15593" w:rsidP="00327822">
      <w:pPr>
        <w:pStyle w:val="ListParagraph"/>
        <w:ind w:left="0"/>
        <w:rPr>
          <w:rFonts w:ascii="Arial" w:eastAsia="Times New Roman" w:hAnsi="Arial" w:cs="Arial"/>
          <w:color w:val="000000"/>
        </w:rPr>
      </w:pPr>
      <w:r>
        <w:rPr>
          <w:rFonts w:ascii="Arial" w:eastAsia="Times New Roman" w:hAnsi="Arial" w:cs="Arial"/>
          <w:color w:val="000000"/>
        </w:rPr>
        <w:t xml:space="preserve">The group discussed </w:t>
      </w:r>
      <w:r>
        <w:rPr>
          <w:rFonts w:ascii="Arial" w:eastAsia="Times New Roman" w:hAnsi="Arial" w:cs="Arial"/>
          <w:color w:val="000000"/>
        </w:rPr>
        <w:t xml:space="preserve">how </w:t>
      </w:r>
      <w:r>
        <w:rPr>
          <w:rFonts w:ascii="Arial" w:eastAsia="Times New Roman" w:hAnsi="Arial" w:cs="Arial"/>
          <w:color w:val="000000"/>
        </w:rPr>
        <w:t xml:space="preserve">Care Matters could </w:t>
      </w:r>
      <w:r>
        <w:rPr>
          <w:rFonts w:ascii="Arial" w:eastAsia="Times New Roman" w:hAnsi="Arial" w:cs="Arial"/>
          <w:color w:val="000000"/>
        </w:rPr>
        <w:t>provide information in different or innovative ways</w:t>
      </w:r>
      <w:r>
        <w:rPr>
          <w:rFonts w:ascii="Arial" w:eastAsia="Times New Roman" w:hAnsi="Arial" w:cs="Arial"/>
          <w:color w:val="000000"/>
        </w:rPr>
        <w:t xml:space="preserve">, which included the use of </w:t>
      </w:r>
      <w:r w:rsidR="006A271B">
        <w:rPr>
          <w:rFonts w:ascii="Arial" w:eastAsia="Times New Roman" w:hAnsi="Arial" w:cs="Arial"/>
          <w:color w:val="000000"/>
        </w:rPr>
        <w:t>technology</w:t>
      </w:r>
      <w:r>
        <w:rPr>
          <w:rFonts w:ascii="Arial" w:eastAsia="Times New Roman" w:hAnsi="Arial" w:cs="Arial"/>
          <w:color w:val="000000"/>
        </w:rPr>
        <w:t>, developing on-line modules, using Zoom for follow up for Kitchen Tables, and using an ‘outreach approach’ instead of a ‘workshop approach’.</w:t>
      </w:r>
    </w:p>
    <w:p w14:paraId="7D684EB6" w14:textId="77777777" w:rsidR="00327822" w:rsidRDefault="00327822" w:rsidP="00327822">
      <w:pPr>
        <w:pStyle w:val="ListParagraph"/>
        <w:ind w:left="0"/>
        <w:rPr>
          <w:rFonts w:ascii="Arial" w:eastAsia="Times New Roman" w:hAnsi="Arial" w:cs="Arial"/>
          <w:color w:val="000000"/>
        </w:rPr>
      </w:pPr>
    </w:p>
    <w:p w14:paraId="6F923662" w14:textId="0F3DE662" w:rsidR="008E74F3" w:rsidRPr="00884504" w:rsidRDefault="00327822" w:rsidP="009B22AA">
      <w:pPr>
        <w:pStyle w:val="ListParagraph"/>
        <w:numPr>
          <w:ilvl w:val="0"/>
          <w:numId w:val="13"/>
        </w:numPr>
        <w:ind w:left="284" w:hanging="284"/>
        <w:rPr>
          <w:rFonts w:ascii="Arial" w:eastAsia="Times New Roman" w:hAnsi="Arial" w:cs="Arial"/>
          <w:b/>
          <w:color w:val="000000"/>
        </w:rPr>
      </w:pPr>
      <w:r w:rsidRPr="00884504">
        <w:rPr>
          <w:rFonts w:ascii="Arial" w:eastAsia="Times New Roman" w:hAnsi="Arial" w:cs="Arial"/>
          <w:b/>
          <w:color w:val="000000"/>
        </w:rPr>
        <w:t>Resource Devel</w:t>
      </w:r>
      <w:r w:rsidR="008E74F3" w:rsidRPr="00884504">
        <w:rPr>
          <w:rFonts w:ascii="Arial" w:eastAsia="Times New Roman" w:hAnsi="Arial" w:cs="Arial"/>
          <w:b/>
          <w:color w:val="000000"/>
        </w:rPr>
        <w:t>opment</w:t>
      </w:r>
    </w:p>
    <w:p w14:paraId="48695C3A" w14:textId="111FCE86" w:rsidR="008E74F3" w:rsidRDefault="007802AC" w:rsidP="008E74F3">
      <w:pPr>
        <w:rPr>
          <w:rFonts w:ascii="Arial" w:eastAsia="Times New Roman" w:hAnsi="Arial" w:cs="Arial"/>
          <w:color w:val="000000"/>
        </w:rPr>
      </w:pPr>
      <w:r>
        <w:rPr>
          <w:rFonts w:ascii="Arial" w:eastAsia="Times New Roman" w:hAnsi="Arial" w:cs="Arial"/>
          <w:color w:val="000000"/>
        </w:rPr>
        <w:t>R</w:t>
      </w:r>
      <w:r w:rsidR="00CE3C73">
        <w:rPr>
          <w:rFonts w:ascii="Arial" w:eastAsia="Times New Roman" w:hAnsi="Arial" w:cs="Arial"/>
          <w:color w:val="000000"/>
        </w:rPr>
        <w:t>esource development</w:t>
      </w:r>
      <w:r w:rsidR="008E74F3" w:rsidRPr="008E74F3">
        <w:rPr>
          <w:rFonts w:ascii="Arial" w:eastAsia="Times New Roman" w:hAnsi="Arial" w:cs="Arial"/>
          <w:color w:val="000000"/>
        </w:rPr>
        <w:t xml:space="preserve"> continues to come from the diverse carer communities we engage with. The key focus for the Advisory Group is </w:t>
      </w:r>
      <w:r w:rsidR="00CE3C73">
        <w:rPr>
          <w:rFonts w:ascii="Arial" w:eastAsia="Times New Roman" w:hAnsi="Arial" w:cs="Arial"/>
          <w:color w:val="000000"/>
        </w:rPr>
        <w:t xml:space="preserve">the </w:t>
      </w:r>
      <w:r w:rsidR="008E74F3" w:rsidRPr="008E74F3">
        <w:rPr>
          <w:rFonts w:ascii="Arial" w:eastAsia="Times New Roman" w:hAnsi="Arial" w:cs="Arial"/>
          <w:color w:val="000000"/>
        </w:rPr>
        <w:t>gap in re</w:t>
      </w:r>
      <w:r w:rsidR="00CE3C73">
        <w:rPr>
          <w:rFonts w:ascii="Arial" w:eastAsia="Times New Roman" w:hAnsi="Arial" w:cs="Arial"/>
          <w:color w:val="000000"/>
        </w:rPr>
        <w:t xml:space="preserve">sources for families who </w:t>
      </w:r>
      <w:r w:rsidR="008E74F3" w:rsidRPr="008E74F3">
        <w:rPr>
          <w:rFonts w:ascii="Arial" w:eastAsia="Times New Roman" w:hAnsi="Arial" w:cs="Arial"/>
          <w:color w:val="000000"/>
        </w:rPr>
        <w:t xml:space="preserve">interface between disability and mental health services. </w:t>
      </w:r>
      <w:r w:rsidR="00CE3C73">
        <w:rPr>
          <w:rFonts w:ascii="Arial" w:eastAsia="Times New Roman" w:hAnsi="Arial" w:cs="Arial"/>
          <w:color w:val="000000"/>
        </w:rPr>
        <w:t xml:space="preserve">There is a significant gap in resources and professional support to assist families to navigate this area. </w:t>
      </w:r>
    </w:p>
    <w:p w14:paraId="0C228A81" w14:textId="77777777" w:rsidR="008E74F3" w:rsidRPr="008E74F3" w:rsidRDefault="008E74F3" w:rsidP="008E74F3">
      <w:pPr>
        <w:rPr>
          <w:rFonts w:ascii="Arial" w:eastAsia="Times New Roman" w:hAnsi="Arial" w:cs="Arial"/>
          <w:color w:val="000000"/>
        </w:rPr>
      </w:pPr>
    </w:p>
    <w:p w14:paraId="177F5D14" w14:textId="05A26925" w:rsidR="008E74F3" w:rsidRPr="00884504" w:rsidRDefault="008E74F3" w:rsidP="009B22AA">
      <w:pPr>
        <w:pStyle w:val="ListParagraph"/>
        <w:numPr>
          <w:ilvl w:val="0"/>
          <w:numId w:val="13"/>
        </w:numPr>
        <w:ind w:left="284" w:hanging="284"/>
        <w:rPr>
          <w:rFonts w:ascii="Arial" w:eastAsia="Times New Roman" w:hAnsi="Arial" w:cs="Arial"/>
          <w:b/>
          <w:color w:val="000000"/>
        </w:rPr>
      </w:pPr>
      <w:r w:rsidRPr="00884504">
        <w:rPr>
          <w:rFonts w:ascii="Arial" w:eastAsia="Times New Roman" w:hAnsi="Arial" w:cs="Arial"/>
          <w:b/>
          <w:color w:val="000000"/>
        </w:rPr>
        <w:t>Leadership Development</w:t>
      </w:r>
    </w:p>
    <w:p w14:paraId="4DD87F8F" w14:textId="3DB86B32" w:rsidR="008E74F3" w:rsidRDefault="007802AC" w:rsidP="008E74F3">
      <w:pPr>
        <w:rPr>
          <w:rFonts w:ascii="Arial" w:eastAsia="Times New Roman" w:hAnsi="Arial" w:cs="Arial"/>
          <w:color w:val="000000"/>
        </w:rPr>
      </w:pPr>
      <w:r>
        <w:rPr>
          <w:rFonts w:ascii="Arial" w:eastAsia="Times New Roman" w:hAnsi="Arial" w:cs="Arial"/>
          <w:color w:val="000000"/>
        </w:rPr>
        <w:t xml:space="preserve">Care Matters has </w:t>
      </w:r>
      <w:r w:rsidR="00CE3C73">
        <w:rPr>
          <w:rFonts w:ascii="Arial" w:eastAsia="Times New Roman" w:hAnsi="Arial" w:cs="Arial"/>
          <w:color w:val="000000"/>
        </w:rPr>
        <w:t xml:space="preserve">provided </w:t>
      </w:r>
      <w:r w:rsidR="008E74F3">
        <w:rPr>
          <w:rFonts w:ascii="Arial" w:eastAsia="Times New Roman" w:hAnsi="Arial" w:cs="Arial"/>
          <w:color w:val="000000"/>
        </w:rPr>
        <w:t xml:space="preserve">opportunities for people to gain practical leadership skills through </w:t>
      </w:r>
      <w:r>
        <w:rPr>
          <w:rFonts w:ascii="Arial" w:eastAsia="Times New Roman" w:hAnsi="Arial" w:cs="Arial"/>
          <w:color w:val="000000"/>
        </w:rPr>
        <w:t>an internship programme</w:t>
      </w:r>
      <w:r w:rsidR="008E74F3">
        <w:rPr>
          <w:rFonts w:ascii="Arial" w:eastAsia="Times New Roman" w:hAnsi="Arial" w:cs="Arial"/>
          <w:color w:val="000000"/>
        </w:rPr>
        <w:t xml:space="preserve"> </w:t>
      </w:r>
      <w:r>
        <w:rPr>
          <w:rFonts w:ascii="Arial" w:eastAsia="Times New Roman" w:hAnsi="Arial" w:cs="Arial"/>
          <w:color w:val="000000"/>
        </w:rPr>
        <w:t>(funded by Te Pou)</w:t>
      </w:r>
      <w:r w:rsidR="008E74F3">
        <w:rPr>
          <w:rFonts w:ascii="Arial" w:eastAsia="Times New Roman" w:hAnsi="Arial" w:cs="Arial"/>
          <w:color w:val="000000"/>
        </w:rPr>
        <w:t xml:space="preserve">. </w:t>
      </w:r>
      <w:r w:rsidR="00CE3C73">
        <w:rPr>
          <w:rFonts w:ascii="Arial" w:eastAsia="Times New Roman" w:hAnsi="Arial" w:cs="Arial"/>
          <w:color w:val="000000"/>
        </w:rPr>
        <w:t xml:space="preserve">The Advisory Group would like to see a Leadership Development programme become part of Care Matters ongoing core business. </w:t>
      </w:r>
    </w:p>
    <w:p w14:paraId="0A67256B" w14:textId="77777777" w:rsidR="007532C1" w:rsidRDefault="007532C1" w:rsidP="00727F65">
      <w:pPr>
        <w:rPr>
          <w:rFonts w:ascii="Arial" w:eastAsia="Times New Roman" w:hAnsi="Arial" w:cs="Arial"/>
          <w:color w:val="000000"/>
        </w:rPr>
      </w:pPr>
    </w:p>
    <w:p w14:paraId="153E4AD6" w14:textId="3F1C3FC5" w:rsidR="002329BB" w:rsidRDefault="002329BB" w:rsidP="00727F65">
      <w:pPr>
        <w:rPr>
          <w:rFonts w:ascii="Arial" w:hAnsi="Arial" w:cs="Arial"/>
          <w:b/>
          <w:i/>
          <w:sz w:val="28"/>
          <w:szCs w:val="28"/>
          <w:lang w:val="en-AU"/>
        </w:rPr>
      </w:pPr>
      <w:r>
        <w:rPr>
          <w:rFonts w:ascii="Arial" w:hAnsi="Arial" w:cs="Arial"/>
          <w:b/>
          <w:i/>
          <w:sz w:val="28"/>
          <w:szCs w:val="28"/>
          <w:lang w:val="en-AU"/>
        </w:rPr>
        <w:t>Discussion Points</w:t>
      </w:r>
    </w:p>
    <w:p w14:paraId="415965AC" w14:textId="77777777" w:rsidR="007657A3" w:rsidRPr="007976DF" w:rsidRDefault="007657A3" w:rsidP="00727F65">
      <w:pPr>
        <w:rPr>
          <w:rFonts w:ascii="Arial" w:hAnsi="Arial" w:cs="Arial"/>
          <w:b/>
          <w:i/>
          <w:lang w:val="en-AU"/>
        </w:rPr>
      </w:pPr>
    </w:p>
    <w:p w14:paraId="2DE65B66" w14:textId="15EC6902" w:rsidR="00543E84" w:rsidRDefault="00D41536" w:rsidP="00727F65">
      <w:pPr>
        <w:rPr>
          <w:rFonts w:ascii="Arial" w:hAnsi="Arial" w:cs="Arial"/>
          <w:lang w:val="en-AU"/>
        </w:rPr>
      </w:pPr>
      <w:r w:rsidRPr="00D4113C">
        <w:rPr>
          <w:rFonts w:ascii="Arial" w:hAnsi="Arial" w:cs="Arial"/>
          <w:i/>
          <w:lang w:val="en-AU"/>
        </w:rPr>
        <w:t>Terms of Reference</w:t>
      </w:r>
      <w:r w:rsidR="00CE3C73">
        <w:rPr>
          <w:rFonts w:ascii="Arial" w:hAnsi="Arial" w:cs="Arial"/>
          <w:i/>
          <w:lang w:val="en-AU"/>
        </w:rPr>
        <w:t>:</w:t>
      </w:r>
      <w:r>
        <w:rPr>
          <w:rFonts w:ascii="Arial" w:hAnsi="Arial" w:cs="Arial"/>
          <w:lang w:val="en-AU"/>
        </w:rPr>
        <w:t xml:space="preserve"> </w:t>
      </w:r>
    </w:p>
    <w:p w14:paraId="5959AB59" w14:textId="41E4127C" w:rsidR="0075051D" w:rsidRDefault="00CE3C73" w:rsidP="00727F65">
      <w:pPr>
        <w:rPr>
          <w:rFonts w:ascii="Arial" w:hAnsi="Arial" w:cs="Arial"/>
          <w:lang w:val="en-AU"/>
        </w:rPr>
      </w:pPr>
      <w:r>
        <w:rPr>
          <w:rFonts w:ascii="Arial" w:hAnsi="Arial" w:cs="Arial"/>
          <w:lang w:val="en-AU"/>
        </w:rPr>
        <w:t>E</w:t>
      </w:r>
      <w:r w:rsidR="007A658A">
        <w:rPr>
          <w:rFonts w:ascii="Arial" w:hAnsi="Arial" w:cs="Arial"/>
          <w:lang w:val="en-AU"/>
        </w:rPr>
        <w:t>very two years</w:t>
      </w:r>
      <w:r w:rsidR="0075051D">
        <w:rPr>
          <w:rFonts w:ascii="Arial" w:hAnsi="Arial" w:cs="Arial"/>
          <w:lang w:val="en-AU"/>
        </w:rPr>
        <w:t>,</w:t>
      </w:r>
      <w:r w:rsidR="007A658A">
        <w:rPr>
          <w:rFonts w:ascii="Arial" w:hAnsi="Arial" w:cs="Arial"/>
          <w:lang w:val="en-AU"/>
        </w:rPr>
        <w:t xml:space="preserve"> </w:t>
      </w:r>
      <w:r>
        <w:rPr>
          <w:rFonts w:ascii="Arial" w:hAnsi="Arial" w:cs="Arial"/>
          <w:lang w:val="en-AU"/>
        </w:rPr>
        <w:t>every</w:t>
      </w:r>
      <w:r w:rsidR="007A658A">
        <w:rPr>
          <w:rFonts w:ascii="Arial" w:hAnsi="Arial" w:cs="Arial"/>
          <w:lang w:val="en-AU"/>
        </w:rPr>
        <w:t xml:space="preserve"> Advisory Group member</w:t>
      </w:r>
      <w:r>
        <w:rPr>
          <w:rFonts w:ascii="Arial" w:hAnsi="Arial" w:cs="Arial"/>
          <w:lang w:val="en-AU"/>
        </w:rPr>
        <w:t xml:space="preserve"> need</w:t>
      </w:r>
      <w:r w:rsidR="0075051D">
        <w:rPr>
          <w:rFonts w:ascii="Arial" w:hAnsi="Arial" w:cs="Arial"/>
          <w:lang w:val="en-AU"/>
        </w:rPr>
        <w:t>s</w:t>
      </w:r>
      <w:r>
        <w:rPr>
          <w:rFonts w:ascii="Arial" w:hAnsi="Arial" w:cs="Arial"/>
          <w:lang w:val="en-AU"/>
        </w:rPr>
        <w:t xml:space="preserve"> to confirm their continued </w:t>
      </w:r>
      <w:r w:rsidR="0075051D">
        <w:rPr>
          <w:rFonts w:ascii="Arial" w:hAnsi="Arial" w:cs="Arial"/>
          <w:lang w:val="en-AU"/>
        </w:rPr>
        <w:t xml:space="preserve">attendance (ie. this may require discussion with the organisation they have been appointed through). </w:t>
      </w:r>
    </w:p>
    <w:p w14:paraId="4A84ACCE" w14:textId="77777777" w:rsidR="0075051D" w:rsidRDefault="0075051D" w:rsidP="00727F65">
      <w:pPr>
        <w:rPr>
          <w:rFonts w:ascii="Arial" w:hAnsi="Arial" w:cs="Arial"/>
          <w:lang w:val="en-AU"/>
        </w:rPr>
      </w:pPr>
    </w:p>
    <w:p w14:paraId="48CF50CD" w14:textId="5C362466" w:rsidR="007A658A" w:rsidRDefault="00521566" w:rsidP="00727F65">
      <w:pPr>
        <w:rPr>
          <w:rFonts w:ascii="Arial" w:hAnsi="Arial" w:cs="Arial"/>
          <w:lang w:val="en-AU"/>
        </w:rPr>
      </w:pPr>
      <w:r>
        <w:rPr>
          <w:rFonts w:ascii="Arial" w:hAnsi="Arial" w:cs="Arial"/>
          <w:lang w:val="en-AU"/>
        </w:rPr>
        <w:t xml:space="preserve">It is important that there is diversity within the Advisory Group members so that there are a </w:t>
      </w:r>
      <w:r w:rsidR="007A658A">
        <w:rPr>
          <w:rFonts w:ascii="Arial" w:hAnsi="Arial" w:cs="Arial"/>
          <w:lang w:val="en-AU"/>
        </w:rPr>
        <w:t xml:space="preserve">range of </w:t>
      </w:r>
      <w:r>
        <w:rPr>
          <w:rFonts w:ascii="Arial" w:hAnsi="Arial" w:cs="Arial"/>
          <w:lang w:val="en-AU"/>
        </w:rPr>
        <w:t xml:space="preserve">different </w:t>
      </w:r>
      <w:r w:rsidR="0075051D">
        <w:rPr>
          <w:rFonts w:ascii="Arial" w:hAnsi="Arial" w:cs="Arial"/>
          <w:lang w:val="en-AU"/>
        </w:rPr>
        <w:t>voices around the table</w:t>
      </w:r>
      <w:r w:rsidR="00240FBC">
        <w:rPr>
          <w:rFonts w:ascii="Arial" w:hAnsi="Arial" w:cs="Arial"/>
          <w:lang w:val="en-AU"/>
        </w:rPr>
        <w:t xml:space="preserve"> (</w:t>
      </w:r>
      <w:r w:rsidR="0075051D">
        <w:rPr>
          <w:rFonts w:ascii="Arial" w:hAnsi="Arial" w:cs="Arial"/>
          <w:lang w:val="en-AU"/>
        </w:rPr>
        <w:t xml:space="preserve">ie. family members from </w:t>
      </w:r>
      <w:r>
        <w:rPr>
          <w:rFonts w:ascii="Arial" w:hAnsi="Arial" w:cs="Arial"/>
          <w:lang w:val="en-AU"/>
        </w:rPr>
        <w:t xml:space="preserve">different </w:t>
      </w:r>
      <w:r w:rsidR="0075051D">
        <w:rPr>
          <w:rFonts w:ascii="Arial" w:hAnsi="Arial" w:cs="Arial"/>
          <w:lang w:val="en-AU"/>
        </w:rPr>
        <w:t xml:space="preserve">carer networks and those appointed from </w:t>
      </w:r>
      <w:r w:rsidR="00143350">
        <w:rPr>
          <w:rFonts w:ascii="Arial" w:hAnsi="Arial" w:cs="Arial"/>
          <w:lang w:val="en-AU"/>
        </w:rPr>
        <w:t>other organ</w:t>
      </w:r>
      <w:r w:rsidR="00543E84">
        <w:rPr>
          <w:rFonts w:ascii="Arial" w:hAnsi="Arial" w:cs="Arial"/>
          <w:lang w:val="en-AU"/>
        </w:rPr>
        <w:t>isations</w:t>
      </w:r>
      <w:r w:rsidR="00143350">
        <w:rPr>
          <w:rFonts w:ascii="Arial" w:hAnsi="Arial" w:cs="Arial"/>
          <w:lang w:val="en-AU"/>
        </w:rPr>
        <w:t>)</w:t>
      </w:r>
      <w:r w:rsidR="0075051D">
        <w:rPr>
          <w:rFonts w:ascii="Arial" w:hAnsi="Arial" w:cs="Arial"/>
          <w:lang w:val="en-AU"/>
        </w:rPr>
        <w:t xml:space="preserve">. </w:t>
      </w:r>
    </w:p>
    <w:p w14:paraId="502B4F2B" w14:textId="77777777" w:rsidR="00143350" w:rsidRDefault="00143350" w:rsidP="00727F65">
      <w:pPr>
        <w:rPr>
          <w:rFonts w:ascii="Arial" w:hAnsi="Arial" w:cs="Arial"/>
          <w:lang w:val="en-AU"/>
        </w:rPr>
      </w:pPr>
    </w:p>
    <w:p w14:paraId="288907AE" w14:textId="1F95017F" w:rsidR="00143350" w:rsidRDefault="00143350" w:rsidP="00727F65">
      <w:pPr>
        <w:rPr>
          <w:rFonts w:ascii="Arial" w:hAnsi="Arial" w:cs="Arial"/>
          <w:lang w:val="en-AU"/>
        </w:rPr>
      </w:pPr>
      <w:r>
        <w:rPr>
          <w:rFonts w:ascii="Arial" w:hAnsi="Arial" w:cs="Arial"/>
          <w:lang w:val="en-AU"/>
        </w:rPr>
        <w:t xml:space="preserve">The agenda will include a quick check of people’s continued availability to be part of the Care Matters Advisory Group, so we can succession plan. </w:t>
      </w:r>
    </w:p>
    <w:p w14:paraId="4B5A3693" w14:textId="77777777" w:rsidR="00521566" w:rsidRDefault="00521566" w:rsidP="00727F65">
      <w:pPr>
        <w:rPr>
          <w:rFonts w:ascii="Arial" w:hAnsi="Arial" w:cs="Arial"/>
          <w:lang w:val="en-AU"/>
        </w:rPr>
      </w:pPr>
    </w:p>
    <w:p w14:paraId="5EEC8BFA" w14:textId="77777777" w:rsidR="00521566" w:rsidRPr="00521566" w:rsidRDefault="00521566" w:rsidP="00727F65">
      <w:pPr>
        <w:rPr>
          <w:rFonts w:ascii="Arial" w:hAnsi="Arial" w:cs="Arial"/>
          <w:b/>
          <w:lang w:val="en-AU"/>
        </w:rPr>
      </w:pPr>
    </w:p>
    <w:p w14:paraId="3FC0D9E4" w14:textId="77777777" w:rsidR="00235089" w:rsidRDefault="00235089" w:rsidP="00CB238A">
      <w:pPr>
        <w:rPr>
          <w:rFonts w:ascii="Arial" w:hAnsi="Arial" w:cs="Arial"/>
          <w:i/>
          <w:lang w:val="en-AU"/>
        </w:rPr>
      </w:pPr>
    </w:p>
    <w:p w14:paraId="548FB78B" w14:textId="77777777" w:rsidR="009A1E44" w:rsidRDefault="009A1E44" w:rsidP="00CB238A">
      <w:pPr>
        <w:rPr>
          <w:rFonts w:ascii="Arial" w:hAnsi="Arial" w:cs="Arial"/>
          <w:i/>
          <w:lang w:val="en-AU"/>
        </w:rPr>
      </w:pPr>
    </w:p>
    <w:p w14:paraId="5388CAD7" w14:textId="648E57EF" w:rsidR="00CE071D" w:rsidRDefault="00CB238A" w:rsidP="00CB238A">
      <w:pPr>
        <w:rPr>
          <w:rFonts w:ascii="Arial" w:hAnsi="Arial" w:cs="Arial"/>
          <w:i/>
          <w:lang w:val="en-AU"/>
        </w:rPr>
      </w:pPr>
      <w:r w:rsidRPr="00CB238A">
        <w:rPr>
          <w:rFonts w:ascii="Arial" w:hAnsi="Arial" w:cs="Arial"/>
          <w:i/>
          <w:lang w:val="en-AU"/>
        </w:rPr>
        <w:t>Additiona</w:t>
      </w:r>
      <w:r w:rsidR="00211BDC">
        <w:rPr>
          <w:rFonts w:ascii="Arial" w:hAnsi="Arial" w:cs="Arial"/>
          <w:i/>
          <w:lang w:val="en-AU"/>
        </w:rPr>
        <w:t>l areas for development</w:t>
      </w:r>
      <w:r w:rsidRPr="00CB238A">
        <w:rPr>
          <w:rFonts w:ascii="Arial" w:hAnsi="Arial" w:cs="Arial"/>
          <w:i/>
          <w:lang w:val="en-AU"/>
        </w:rPr>
        <w:t>:</w:t>
      </w:r>
    </w:p>
    <w:p w14:paraId="60E4FC64" w14:textId="5BF1FC31" w:rsidR="0001596C" w:rsidRDefault="00BD46D4" w:rsidP="00CB238A">
      <w:pPr>
        <w:rPr>
          <w:rFonts w:ascii="Arial" w:eastAsia="Times New Roman" w:hAnsi="Arial" w:cs="Arial"/>
          <w:color w:val="000000"/>
        </w:rPr>
      </w:pPr>
      <w:r>
        <w:rPr>
          <w:rFonts w:ascii="Arial" w:eastAsia="Times New Roman" w:hAnsi="Arial" w:cs="Arial"/>
          <w:color w:val="000000"/>
        </w:rPr>
        <w:t>T</w:t>
      </w:r>
      <w:r w:rsidR="00AE3E52">
        <w:rPr>
          <w:rFonts w:ascii="Arial" w:eastAsia="Times New Roman" w:hAnsi="Arial" w:cs="Arial"/>
          <w:color w:val="000000"/>
        </w:rPr>
        <w:t xml:space="preserve">he Development Manager </w:t>
      </w:r>
      <w:r>
        <w:rPr>
          <w:rFonts w:ascii="Arial" w:eastAsia="Times New Roman" w:hAnsi="Arial" w:cs="Arial"/>
          <w:color w:val="000000"/>
        </w:rPr>
        <w:t xml:space="preserve">went through the </w:t>
      </w:r>
      <w:r w:rsidR="00AE3E52">
        <w:rPr>
          <w:rFonts w:ascii="Arial" w:eastAsia="Times New Roman" w:hAnsi="Arial" w:cs="Arial"/>
          <w:color w:val="000000"/>
        </w:rPr>
        <w:t xml:space="preserve">resource development ideas provided by different carer groups/networks </w:t>
      </w:r>
      <w:r>
        <w:rPr>
          <w:rFonts w:ascii="Arial" w:eastAsia="Times New Roman" w:hAnsi="Arial" w:cs="Arial"/>
          <w:color w:val="000000"/>
        </w:rPr>
        <w:t>(</w:t>
      </w:r>
      <w:r w:rsidR="0001596C">
        <w:rPr>
          <w:rFonts w:ascii="Arial" w:eastAsia="Times New Roman" w:hAnsi="Arial" w:cs="Arial"/>
          <w:color w:val="000000"/>
        </w:rPr>
        <w:t>over the years</w:t>
      </w:r>
      <w:r>
        <w:rPr>
          <w:rFonts w:ascii="Arial" w:eastAsia="Times New Roman" w:hAnsi="Arial" w:cs="Arial"/>
          <w:color w:val="000000"/>
        </w:rPr>
        <w:t>)</w:t>
      </w:r>
      <w:r w:rsidR="0001596C">
        <w:rPr>
          <w:rFonts w:ascii="Arial" w:eastAsia="Times New Roman" w:hAnsi="Arial" w:cs="Arial"/>
          <w:color w:val="000000"/>
        </w:rPr>
        <w:t xml:space="preserve"> </w:t>
      </w:r>
      <w:r w:rsidR="00AE3E52">
        <w:rPr>
          <w:rFonts w:ascii="Arial" w:eastAsia="Times New Roman" w:hAnsi="Arial" w:cs="Arial"/>
          <w:color w:val="000000"/>
        </w:rPr>
        <w:t xml:space="preserve">and what is still outstanding. </w:t>
      </w:r>
    </w:p>
    <w:p w14:paraId="3DDAC57F" w14:textId="77777777" w:rsidR="0001596C" w:rsidRDefault="0001596C" w:rsidP="00CB238A">
      <w:pPr>
        <w:rPr>
          <w:rFonts w:ascii="Arial" w:eastAsia="Times New Roman" w:hAnsi="Arial" w:cs="Arial"/>
          <w:color w:val="000000"/>
        </w:rPr>
      </w:pPr>
    </w:p>
    <w:p w14:paraId="6787048D" w14:textId="2B95F89E" w:rsidR="00B377E3" w:rsidRPr="0001596C" w:rsidRDefault="004B7D7F" w:rsidP="00CB238A">
      <w:pPr>
        <w:rPr>
          <w:rFonts w:ascii="Arial" w:eastAsia="Times New Roman" w:hAnsi="Arial" w:cs="Arial"/>
          <w:color w:val="000000"/>
        </w:rPr>
      </w:pPr>
      <w:r w:rsidRPr="00CE071D">
        <w:rPr>
          <w:rFonts w:ascii="Arial" w:hAnsi="Arial" w:cs="Arial"/>
          <w:lang w:val="en-AU"/>
        </w:rPr>
        <w:t xml:space="preserve">Care Matters keeps a list of potential resource development ideas </w:t>
      </w:r>
      <w:r w:rsidR="00EA3B5D">
        <w:rPr>
          <w:rFonts w:ascii="Arial" w:hAnsi="Arial" w:cs="Arial"/>
          <w:lang w:val="en-AU"/>
        </w:rPr>
        <w:t xml:space="preserve">from carer networks that is </w:t>
      </w:r>
      <w:r w:rsidRPr="00CE071D">
        <w:rPr>
          <w:rFonts w:ascii="Arial" w:hAnsi="Arial" w:cs="Arial"/>
          <w:lang w:val="en-AU"/>
        </w:rPr>
        <w:t>continua</w:t>
      </w:r>
      <w:r w:rsidR="00B377E3" w:rsidRPr="00CE071D">
        <w:rPr>
          <w:rFonts w:ascii="Arial" w:hAnsi="Arial" w:cs="Arial"/>
          <w:lang w:val="en-AU"/>
        </w:rPr>
        <w:t>l</w:t>
      </w:r>
      <w:r w:rsidRPr="00CE071D">
        <w:rPr>
          <w:rFonts w:ascii="Arial" w:hAnsi="Arial" w:cs="Arial"/>
          <w:lang w:val="en-AU"/>
        </w:rPr>
        <w:t>l</w:t>
      </w:r>
      <w:r w:rsidR="00B377E3" w:rsidRPr="00CE071D">
        <w:rPr>
          <w:rFonts w:ascii="Arial" w:hAnsi="Arial" w:cs="Arial"/>
          <w:lang w:val="en-AU"/>
        </w:rPr>
        <w:t>y</w:t>
      </w:r>
      <w:r w:rsidR="00CE071D" w:rsidRPr="00CE071D">
        <w:rPr>
          <w:rFonts w:ascii="Arial" w:hAnsi="Arial" w:cs="Arial"/>
          <w:lang w:val="en-AU"/>
        </w:rPr>
        <w:t xml:space="preserve"> updated and prioritised</w:t>
      </w:r>
      <w:r w:rsidR="0001596C">
        <w:rPr>
          <w:rFonts w:ascii="Arial" w:hAnsi="Arial" w:cs="Arial"/>
          <w:lang w:val="en-AU"/>
        </w:rPr>
        <w:t>.</w:t>
      </w:r>
      <w:r w:rsidR="00CE071D" w:rsidRPr="00CE071D">
        <w:rPr>
          <w:rFonts w:ascii="Arial" w:hAnsi="Arial" w:cs="Arial"/>
          <w:lang w:val="en-AU"/>
        </w:rPr>
        <w:t xml:space="preserve"> </w:t>
      </w:r>
      <w:r w:rsidR="00BD46D4">
        <w:rPr>
          <w:rFonts w:ascii="Arial" w:hAnsi="Arial" w:cs="Arial"/>
          <w:lang w:val="en-AU"/>
        </w:rPr>
        <w:t xml:space="preserve">This list is discussed when prioritising resource development for each year. </w:t>
      </w:r>
    </w:p>
    <w:p w14:paraId="2E4B1590" w14:textId="77777777" w:rsidR="004B7D7F" w:rsidRDefault="004B7D7F" w:rsidP="00CB238A">
      <w:pPr>
        <w:rPr>
          <w:rFonts w:ascii="Arial" w:hAnsi="Arial" w:cs="Arial"/>
          <w:i/>
          <w:lang w:val="en-AU"/>
        </w:rPr>
      </w:pPr>
    </w:p>
    <w:p w14:paraId="0FF30E7F" w14:textId="43D06056" w:rsidR="00B504BD" w:rsidRPr="00CE071D" w:rsidRDefault="0099164D" w:rsidP="001422D2">
      <w:pPr>
        <w:pStyle w:val="ListParagraph"/>
        <w:ind w:left="0"/>
        <w:rPr>
          <w:rFonts w:ascii="Arial" w:eastAsia="Times New Roman" w:hAnsi="Arial" w:cs="Arial"/>
          <w:i/>
          <w:color w:val="000000"/>
        </w:rPr>
      </w:pPr>
      <w:r>
        <w:rPr>
          <w:rFonts w:ascii="Arial" w:eastAsia="Times New Roman" w:hAnsi="Arial" w:cs="Arial"/>
          <w:i/>
          <w:color w:val="000000"/>
        </w:rPr>
        <w:t>Wellbeing R</w:t>
      </w:r>
      <w:r w:rsidR="00CE071D" w:rsidRPr="00CE071D">
        <w:rPr>
          <w:rFonts w:ascii="Arial" w:eastAsia="Times New Roman" w:hAnsi="Arial" w:cs="Arial"/>
          <w:i/>
          <w:color w:val="000000"/>
        </w:rPr>
        <w:t>esource</w:t>
      </w:r>
      <w:r w:rsidR="00211BDC">
        <w:rPr>
          <w:rFonts w:ascii="Arial" w:eastAsia="Times New Roman" w:hAnsi="Arial" w:cs="Arial"/>
          <w:i/>
          <w:color w:val="000000"/>
        </w:rPr>
        <w:t>:</w:t>
      </w:r>
    </w:p>
    <w:p w14:paraId="4ED798E4" w14:textId="06136BC1" w:rsidR="00467C4F" w:rsidRDefault="00EA3B5D" w:rsidP="001422D2">
      <w:pPr>
        <w:pStyle w:val="ListParagraph"/>
        <w:ind w:left="0"/>
        <w:rPr>
          <w:rFonts w:ascii="Arial" w:eastAsia="Times New Roman" w:hAnsi="Arial" w:cs="Arial"/>
          <w:color w:val="000000"/>
        </w:rPr>
      </w:pPr>
      <w:r>
        <w:rPr>
          <w:rFonts w:ascii="Arial" w:eastAsia="Times New Roman" w:hAnsi="Arial" w:cs="Arial"/>
          <w:color w:val="000000"/>
        </w:rPr>
        <w:t>The group discussed the p</w:t>
      </w:r>
      <w:r w:rsidR="00CE071D" w:rsidRPr="00CE071D">
        <w:rPr>
          <w:rFonts w:ascii="Arial" w:eastAsia="Times New Roman" w:hAnsi="Arial" w:cs="Arial"/>
          <w:color w:val="000000"/>
        </w:rPr>
        <w:t>otential need to have a separate wellbeing resource</w:t>
      </w:r>
      <w:r w:rsidR="00CE071D">
        <w:rPr>
          <w:rFonts w:ascii="Arial" w:eastAsia="Times New Roman" w:hAnsi="Arial" w:cs="Arial"/>
          <w:color w:val="000000"/>
        </w:rPr>
        <w:t xml:space="preserve">. At the moment </w:t>
      </w:r>
      <w:r w:rsidR="00467C4F">
        <w:rPr>
          <w:rFonts w:ascii="Arial" w:eastAsia="Times New Roman" w:hAnsi="Arial" w:cs="Arial"/>
          <w:color w:val="000000"/>
        </w:rPr>
        <w:t xml:space="preserve">Care Matters </w:t>
      </w:r>
      <w:r w:rsidR="00CE071D">
        <w:rPr>
          <w:rFonts w:ascii="Arial" w:eastAsia="Times New Roman" w:hAnsi="Arial" w:cs="Arial"/>
          <w:color w:val="000000"/>
        </w:rPr>
        <w:t xml:space="preserve">has information linked to this topic, but </w:t>
      </w:r>
      <w:r w:rsidR="00467C4F">
        <w:rPr>
          <w:rFonts w:ascii="Arial" w:eastAsia="Times New Roman" w:hAnsi="Arial" w:cs="Arial"/>
          <w:color w:val="000000"/>
        </w:rPr>
        <w:t xml:space="preserve">these are </w:t>
      </w:r>
      <w:r w:rsidR="00CE071D">
        <w:rPr>
          <w:rFonts w:ascii="Arial" w:eastAsia="Times New Roman" w:hAnsi="Arial" w:cs="Arial"/>
          <w:color w:val="000000"/>
        </w:rPr>
        <w:t xml:space="preserve">embedded in a </w:t>
      </w:r>
      <w:r w:rsidR="00467C4F">
        <w:rPr>
          <w:rFonts w:ascii="Arial" w:eastAsia="Times New Roman" w:hAnsi="Arial" w:cs="Arial"/>
          <w:color w:val="000000"/>
        </w:rPr>
        <w:t>number</w:t>
      </w:r>
      <w:r w:rsidR="00CE071D">
        <w:rPr>
          <w:rFonts w:ascii="Arial" w:eastAsia="Times New Roman" w:hAnsi="Arial" w:cs="Arial"/>
          <w:color w:val="000000"/>
        </w:rPr>
        <w:t xml:space="preserve"> of different resources. </w:t>
      </w:r>
    </w:p>
    <w:p w14:paraId="6F48C9B0" w14:textId="77777777" w:rsidR="00467C4F" w:rsidRDefault="00467C4F" w:rsidP="001422D2">
      <w:pPr>
        <w:pStyle w:val="ListParagraph"/>
        <w:ind w:left="0"/>
        <w:rPr>
          <w:rFonts w:ascii="Arial" w:eastAsia="Times New Roman" w:hAnsi="Arial" w:cs="Arial"/>
          <w:color w:val="000000"/>
        </w:rPr>
      </w:pPr>
    </w:p>
    <w:p w14:paraId="3110E6EC" w14:textId="6D64DB9C" w:rsidR="00CE071D" w:rsidRDefault="00CE071D" w:rsidP="001422D2">
      <w:pPr>
        <w:pStyle w:val="ListParagraph"/>
        <w:ind w:left="0"/>
        <w:rPr>
          <w:rFonts w:ascii="Arial" w:eastAsia="Times New Roman" w:hAnsi="Arial" w:cs="Arial"/>
          <w:color w:val="000000"/>
        </w:rPr>
      </w:pPr>
      <w:r>
        <w:rPr>
          <w:rFonts w:ascii="Arial" w:eastAsia="Times New Roman" w:hAnsi="Arial" w:cs="Arial"/>
          <w:color w:val="000000"/>
        </w:rPr>
        <w:t>It would be useful to have this information more easily accessible. Christine is aware of and has access to a range of useful resources that could be linked to the Care Matters website (</w:t>
      </w:r>
      <w:r w:rsidR="005828D1">
        <w:rPr>
          <w:rFonts w:ascii="Arial" w:eastAsia="Times New Roman" w:hAnsi="Arial" w:cs="Arial"/>
          <w:color w:val="000000"/>
        </w:rPr>
        <w:t>ie.</w:t>
      </w:r>
      <w:r>
        <w:rPr>
          <w:rFonts w:ascii="Arial" w:eastAsia="Times New Roman" w:hAnsi="Arial" w:cs="Arial"/>
          <w:color w:val="000000"/>
        </w:rPr>
        <w:t xml:space="preserve"> </w:t>
      </w:r>
      <w:r w:rsidRPr="00CE071D">
        <w:rPr>
          <w:rFonts w:ascii="Arial" w:eastAsia="Times New Roman" w:hAnsi="Arial" w:cs="Arial"/>
          <w:color w:val="000000"/>
        </w:rPr>
        <w:t>‘Just a Thought’</w:t>
      </w:r>
      <w:r w:rsidR="00A916AB">
        <w:rPr>
          <w:rFonts w:ascii="Arial" w:eastAsia="Times New Roman" w:hAnsi="Arial" w:cs="Arial"/>
          <w:color w:val="000000"/>
        </w:rPr>
        <w:t xml:space="preserve">, </w:t>
      </w:r>
      <w:r w:rsidRPr="00CE071D">
        <w:rPr>
          <w:rFonts w:ascii="Arial" w:eastAsia="Times New Roman" w:hAnsi="Arial" w:cs="Arial"/>
          <w:color w:val="000000"/>
        </w:rPr>
        <w:t xml:space="preserve">5 </w:t>
      </w:r>
      <w:r w:rsidR="00A916AB">
        <w:rPr>
          <w:rFonts w:ascii="Arial" w:eastAsia="Times New Roman" w:hAnsi="Arial" w:cs="Arial"/>
          <w:color w:val="000000"/>
        </w:rPr>
        <w:t>ways to wellbeing</w:t>
      </w:r>
      <w:r w:rsidRPr="00CE071D">
        <w:rPr>
          <w:rFonts w:ascii="Arial" w:eastAsia="Times New Roman" w:hAnsi="Arial" w:cs="Arial"/>
          <w:color w:val="000000"/>
        </w:rPr>
        <w:t>, booklet of apps</w:t>
      </w:r>
      <w:r w:rsidR="00A916AB">
        <w:rPr>
          <w:rFonts w:ascii="Arial" w:eastAsia="Times New Roman" w:hAnsi="Arial" w:cs="Arial"/>
          <w:color w:val="000000"/>
        </w:rPr>
        <w:t>, mood diaries</w:t>
      </w:r>
      <w:r w:rsidR="006A271B">
        <w:rPr>
          <w:rFonts w:ascii="Arial" w:eastAsia="Times New Roman" w:hAnsi="Arial" w:cs="Arial"/>
          <w:color w:val="000000"/>
        </w:rPr>
        <w:t>, sensory box,</w:t>
      </w:r>
      <w:r w:rsidRPr="00CE071D">
        <w:rPr>
          <w:rFonts w:ascii="Arial" w:eastAsia="Times New Roman" w:hAnsi="Arial" w:cs="Arial"/>
          <w:color w:val="000000"/>
        </w:rPr>
        <w:t xml:space="preserve"> </w:t>
      </w:r>
      <w:r w:rsidR="005828D1">
        <w:rPr>
          <w:rFonts w:ascii="Arial" w:eastAsia="Times New Roman" w:hAnsi="Arial" w:cs="Arial"/>
          <w:color w:val="000000"/>
        </w:rPr>
        <w:t>etc.</w:t>
      </w:r>
      <w:r w:rsidR="00A916AB">
        <w:rPr>
          <w:rFonts w:ascii="Arial" w:eastAsia="Times New Roman" w:hAnsi="Arial" w:cs="Arial"/>
          <w:color w:val="000000"/>
        </w:rPr>
        <w:t>).</w:t>
      </w:r>
      <w:r w:rsidR="00467C4F">
        <w:rPr>
          <w:rFonts w:ascii="Arial" w:eastAsia="Times New Roman" w:hAnsi="Arial" w:cs="Arial"/>
          <w:color w:val="000000"/>
        </w:rPr>
        <w:t xml:space="preserve"> </w:t>
      </w:r>
      <w:r w:rsidR="007E0471">
        <w:rPr>
          <w:rFonts w:ascii="Arial" w:eastAsia="Times New Roman" w:hAnsi="Arial" w:cs="Arial"/>
          <w:color w:val="000000"/>
        </w:rPr>
        <w:t xml:space="preserve"> </w:t>
      </w:r>
      <w:r w:rsidR="00235089">
        <w:rPr>
          <w:rFonts w:ascii="Arial" w:eastAsia="Times New Roman" w:hAnsi="Arial" w:cs="Arial"/>
          <w:color w:val="000000"/>
        </w:rPr>
        <w:t>Rebecca to do a ‘stock take’ of what we already have on-line</w:t>
      </w:r>
      <w:r w:rsidR="00BD46D4">
        <w:rPr>
          <w:rFonts w:ascii="Arial" w:eastAsia="Times New Roman" w:hAnsi="Arial" w:cs="Arial"/>
          <w:color w:val="000000"/>
        </w:rPr>
        <w:t xml:space="preserve"> and look at how to make this more accessible for carers to find</w:t>
      </w:r>
      <w:r w:rsidR="00235089">
        <w:rPr>
          <w:rFonts w:ascii="Arial" w:eastAsia="Times New Roman" w:hAnsi="Arial" w:cs="Arial"/>
          <w:color w:val="000000"/>
        </w:rPr>
        <w:t xml:space="preserve">. </w:t>
      </w:r>
      <w:r w:rsidRPr="00CE071D">
        <w:rPr>
          <w:rFonts w:ascii="Arial" w:eastAsia="Times New Roman" w:hAnsi="Arial" w:cs="Arial"/>
          <w:color w:val="000000"/>
        </w:rPr>
        <w:t xml:space="preserve"> </w:t>
      </w:r>
    </w:p>
    <w:p w14:paraId="7D1CF487" w14:textId="77777777" w:rsidR="00467C4F" w:rsidRDefault="00467C4F" w:rsidP="001422D2">
      <w:pPr>
        <w:pStyle w:val="ListParagraph"/>
        <w:ind w:left="0"/>
        <w:rPr>
          <w:rFonts w:ascii="Arial" w:eastAsia="Times New Roman" w:hAnsi="Arial" w:cs="Arial"/>
          <w:color w:val="000000"/>
        </w:rPr>
      </w:pPr>
    </w:p>
    <w:p w14:paraId="5ADDDD25" w14:textId="79C6740A" w:rsidR="00467C4F" w:rsidRPr="00467C4F" w:rsidRDefault="00467C4F" w:rsidP="001422D2">
      <w:pPr>
        <w:pStyle w:val="ListParagraph"/>
        <w:ind w:left="0"/>
        <w:rPr>
          <w:rFonts w:ascii="Arial" w:eastAsia="Times New Roman" w:hAnsi="Arial" w:cs="Arial"/>
          <w:i/>
          <w:color w:val="000000"/>
        </w:rPr>
      </w:pPr>
      <w:r w:rsidRPr="00467C4F">
        <w:rPr>
          <w:rFonts w:ascii="Arial" w:eastAsia="Times New Roman" w:hAnsi="Arial" w:cs="Arial"/>
          <w:i/>
          <w:color w:val="000000"/>
        </w:rPr>
        <w:t>Current Resource Development</w:t>
      </w:r>
      <w:r>
        <w:rPr>
          <w:rFonts w:ascii="Arial" w:eastAsia="Times New Roman" w:hAnsi="Arial" w:cs="Arial"/>
          <w:i/>
          <w:color w:val="000000"/>
        </w:rPr>
        <w:t>:</w:t>
      </w:r>
    </w:p>
    <w:p w14:paraId="7C5B553C" w14:textId="32197274" w:rsidR="00CE071D" w:rsidRDefault="00467C4F" w:rsidP="001422D2">
      <w:pPr>
        <w:pStyle w:val="ListParagraph"/>
        <w:ind w:left="0"/>
        <w:rPr>
          <w:rFonts w:ascii="Arial" w:eastAsia="Times New Roman" w:hAnsi="Arial" w:cs="Arial"/>
          <w:color w:val="000000"/>
        </w:rPr>
      </w:pPr>
      <w:r>
        <w:rPr>
          <w:rFonts w:ascii="Arial" w:eastAsia="Times New Roman" w:hAnsi="Arial" w:cs="Arial"/>
          <w:color w:val="000000"/>
        </w:rPr>
        <w:t xml:space="preserve">Discussed potential </w:t>
      </w:r>
      <w:r w:rsidR="00EA3B5D">
        <w:rPr>
          <w:rFonts w:ascii="Arial" w:eastAsia="Times New Roman" w:hAnsi="Arial" w:cs="Arial"/>
          <w:color w:val="000000"/>
        </w:rPr>
        <w:t xml:space="preserve">resource development </w:t>
      </w:r>
      <w:r>
        <w:rPr>
          <w:rFonts w:ascii="Arial" w:eastAsia="Times New Roman" w:hAnsi="Arial" w:cs="Arial"/>
          <w:color w:val="000000"/>
        </w:rPr>
        <w:t xml:space="preserve">options around </w:t>
      </w:r>
      <w:r w:rsidRPr="00BD46D4">
        <w:rPr>
          <w:rFonts w:ascii="Arial" w:eastAsia="Times New Roman" w:hAnsi="Arial" w:cs="Arial"/>
          <w:i/>
          <w:color w:val="000000"/>
        </w:rPr>
        <w:t>‘getting a break’</w:t>
      </w:r>
      <w:r>
        <w:rPr>
          <w:rFonts w:ascii="Arial" w:eastAsia="Times New Roman" w:hAnsi="Arial" w:cs="Arial"/>
          <w:color w:val="000000"/>
        </w:rPr>
        <w:t xml:space="preserve"> and what that could look like. </w:t>
      </w:r>
    </w:p>
    <w:p w14:paraId="15488D7B" w14:textId="77777777" w:rsidR="00EA3B5D" w:rsidRDefault="00EA3B5D" w:rsidP="001422D2">
      <w:pPr>
        <w:pStyle w:val="ListParagraph"/>
        <w:ind w:left="0"/>
        <w:rPr>
          <w:rFonts w:ascii="Arial" w:eastAsia="Times New Roman" w:hAnsi="Arial" w:cs="Arial"/>
          <w:color w:val="000000"/>
        </w:rPr>
      </w:pPr>
    </w:p>
    <w:p w14:paraId="590BEC21" w14:textId="2595B759" w:rsidR="0099164D" w:rsidRDefault="00EA3B5D" w:rsidP="001422D2">
      <w:pPr>
        <w:pStyle w:val="ListParagraph"/>
        <w:ind w:left="0"/>
        <w:rPr>
          <w:rFonts w:ascii="Arial" w:eastAsia="Times New Roman" w:hAnsi="Arial" w:cs="Arial"/>
          <w:color w:val="000000"/>
        </w:rPr>
      </w:pPr>
      <w:r>
        <w:rPr>
          <w:rFonts w:ascii="Arial" w:eastAsia="Times New Roman" w:hAnsi="Arial" w:cs="Arial"/>
          <w:color w:val="000000"/>
        </w:rPr>
        <w:t xml:space="preserve">The resource for </w:t>
      </w:r>
      <w:r w:rsidR="0099164D">
        <w:rPr>
          <w:rFonts w:ascii="Arial" w:eastAsia="Times New Roman" w:hAnsi="Arial" w:cs="Arial"/>
          <w:color w:val="000000"/>
        </w:rPr>
        <w:t>‘Disability &amp; Mental Health interface’ was also discussed</w:t>
      </w:r>
      <w:r>
        <w:rPr>
          <w:rFonts w:ascii="Arial" w:eastAsia="Times New Roman" w:hAnsi="Arial" w:cs="Arial"/>
          <w:color w:val="000000"/>
        </w:rPr>
        <w:t>. A</w:t>
      </w:r>
      <w:r w:rsidR="0099164D">
        <w:rPr>
          <w:rFonts w:ascii="Arial" w:eastAsia="Times New Roman" w:hAnsi="Arial" w:cs="Arial"/>
          <w:color w:val="000000"/>
        </w:rPr>
        <w:t xml:space="preserve"> meeting date </w:t>
      </w:r>
      <w:r>
        <w:rPr>
          <w:rFonts w:ascii="Arial" w:eastAsia="Times New Roman" w:hAnsi="Arial" w:cs="Arial"/>
          <w:color w:val="000000"/>
        </w:rPr>
        <w:t xml:space="preserve">was </w:t>
      </w:r>
      <w:r w:rsidR="0099164D">
        <w:rPr>
          <w:rFonts w:ascii="Arial" w:eastAsia="Times New Roman" w:hAnsi="Arial" w:cs="Arial"/>
          <w:color w:val="000000"/>
        </w:rPr>
        <w:t>organised so that L</w:t>
      </w:r>
      <w:r>
        <w:rPr>
          <w:rFonts w:ascii="Arial" w:eastAsia="Times New Roman" w:hAnsi="Arial" w:cs="Arial"/>
          <w:color w:val="000000"/>
        </w:rPr>
        <w:t xml:space="preserve">ianne Clarke (Project Lead) can </w:t>
      </w:r>
      <w:r w:rsidR="0099164D">
        <w:rPr>
          <w:rFonts w:ascii="Arial" w:eastAsia="Times New Roman" w:hAnsi="Arial" w:cs="Arial"/>
          <w:color w:val="000000"/>
        </w:rPr>
        <w:t>me</w:t>
      </w:r>
      <w:r>
        <w:rPr>
          <w:rFonts w:ascii="Arial" w:eastAsia="Times New Roman" w:hAnsi="Arial" w:cs="Arial"/>
          <w:color w:val="000000"/>
        </w:rPr>
        <w:t>e</w:t>
      </w:r>
      <w:r w:rsidR="0099164D">
        <w:rPr>
          <w:rFonts w:ascii="Arial" w:eastAsia="Times New Roman" w:hAnsi="Arial" w:cs="Arial"/>
          <w:color w:val="000000"/>
        </w:rPr>
        <w:t xml:space="preserve">t with Christine </w:t>
      </w:r>
      <w:r>
        <w:rPr>
          <w:rFonts w:ascii="Arial" w:eastAsia="Times New Roman" w:hAnsi="Arial" w:cs="Arial"/>
          <w:color w:val="000000"/>
        </w:rPr>
        <w:t>to</w:t>
      </w:r>
      <w:r w:rsidR="0099164D">
        <w:rPr>
          <w:rFonts w:ascii="Arial" w:eastAsia="Times New Roman" w:hAnsi="Arial" w:cs="Arial"/>
          <w:color w:val="000000"/>
        </w:rPr>
        <w:t xml:space="preserve"> discuss the outline of the resource and development process. </w:t>
      </w:r>
    </w:p>
    <w:p w14:paraId="75EB0497" w14:textId="77777777" w:rsidR="008033E8" w:rsidRDefault="008033E8" w:rsidP="001422D2">
      <w:pPr>
        <w:pStyle w:val="ListParagraph"/>
        <w:ind w:left="0"/>
        <w:rPr>
          <w:rFonts w:ascii="Arial" w:eastAsia="Times New Roman" w:hAnsi="Arial" w:cs="Arial"/>
          <w:color w:val="000000"/>
        </w:rPr>
      </w:pPr>
    </w:p>
    <w:p w14:paraId="541C1C53" w14:textId="55778593" w:rsidR="008033E8" w:rsidRPr="008033E8" w:rsidRDefault="008033E8" w:rsidP="001422D2">
      <w:pPr>
        <w:pStyle w:val="ListParagraph"/>
        <w:ind w:left="0"/>
        <w:rPr>
          <w:rFonts w:ascii="Arial" w:eastAsia="Times New Roman" w:hAnsi="Arial" w:cs="Arial"/>
          <w:i/>
          <w:color w:val="000000"/>
        </w:rPr>
      </w:pPr>
      <w:r w:rsidRPr="008033E8">
        <w:rPr>
          <w:rFonts w:ascii="Arial" w:eastAsia="Times New Roman" w:hAnsi="Arial" w:cs="Arial"/>
          <w:i/>
          <w:color w:val="000000"/>
        </w:rPr>
        <w:t>Legalised Marijuana:</w:t>
      </w:r>
    </w:p>
    <w:p w14:paraId="16B49156" w14:textId="6B2B3D38" w:rsidR="00FC7EA5" w:rsidRPr="00FC7EA5" w:rsidRDefault="00FC7EA5" w:rsidP="00FC7EA5">
      <w:pPr>
        <w:shd w:val="clear" w:color="auto" w:fill="FFFFFF"/>
        <w:rPr>
          <w:rFonts w:ascii="Arial" w:eastAsia="Times New Roman" w:hAnsi="Arial" w:cs="Arial"/>
          <w:color w:val="222222"/>
          <w:lang w:val="en-NZ"/>
        </w:rPr>
      </w:pPr>
      <w:r w:rsidRPr="00FC7EA5">
        <w:rPr>
          <w:rFonts w:ascii="Arial" w:eastAsia="Times New Roman" w:hAnsi="Arial" w:cs="Arial"/>
          <w:color w:val="222222"/>
          <w:lang w:val="en-NZ"/>
        </w:rPr>
        <w:t xml:space="preserve">There are two key New Zealand </w:t>
      </w:r>
      <w:r w:rsidRPr="00FC7EA5">
        <w:rPr>
          <w:rFonts w:ascii="Arial" w:eastAsia="Times New Roman" w:hAnsi="Arial" w:cs="Arial"/>
          <w:color w:val="222222"/>
          <w:lang w:val="en-NZ"/>
        </w:rPr>
        <w:t>referendum</w:t>
      </w:r>
      <w:r w:rsidRPr="00FC7EA5">
        <w:rPr>
          <w:rFonts w:ascii="Arial" w:eastAsia="Times New Roman" w:hAnsi="Arial" w:cs="Arial"/>
          <w:color w:val="222222"/>
          <w:lang w:val="en-NZ"/>
        </w:rPr>
        <w:t>s during 2020 – the cannabis referendum</w:t>
      </w:r>
      <w:r w:rsidRPr="00FC7EA5">
        <w:rPr>
          <w:rFonts w:ascii="Arial" w:eastAsia="Times New Roman" w:hAnsi="Arial" w:cs="Arial"/>
          <w:color w:val="222222"/>
          <w:lang w:val="en-NZ"/>
        </w:rPr>
        <w:t xml:space="preserve"> will be a non-binding referendum, held at the same time as the 19 September 2020 general election on the question of whether to legalise the personal use of cannabis. A euthanasia referendum will be held at the same time. </w:t>
      </w:r>
    </w:p>
    <w:p w14:paraId="5548ACBC" w14:textId="77777777" w:rsidR="00FC7EA5" w:rsidRDefault="00FC7EA5" w:rsidP="001422D2">
      <w:pPr>
        <w:pStyle w:val="ListParagraph"/>
        <w:ind w:left="0"/>
        <w:rPr>
          <w:rFonts w:ascii="Arial" w:eastAsia="Times New Roman" w:hAnsi="Arial" w:cs="Arial"/>
          <w:color w:val="000000"/>
        </w:rPr>
      </w:pPr>
    </w:p>
    <w:p w14:paraId="74D87D0F" w14:textId="4C736C2A" w:rsidR="00FC7EA5" w:rsidRDefault="00FC7EA5" w:rsidP="001422D2">
      <w:pPr>
        <w:pStyle w:val="ListParagraph"/>
        <w:ind w:left="0"/>
        <w:rPr>
          <w:rFonts w:ascii="Arial" w:eastAsia="Times New Roman" w:hAnsi="Arial" w:cs="Arial"/>
          <w:color w:val="000000"/>
        </w:rPr>
      </w:pPr>
      <w:r>
        <w:rPr>
          <w:rFonts w:ascii="Arial" w:eastAsia="Times New Roman" w:hAnsi="Arial" w:cs="Arial"/>
          <w:color w:val="000000"/>
        </w:rPr>
        <w:t>It may be useful for families to have some links to information regarding these referendums added to our news section. Any links to the Care Matters website needs to be from reputable sources that provide information without bias.</w:t>
      </w:r>
    </w:p>
    <w:p w14:paraId="43F96C51" w14:textId="77777777" w:rsidR="00467C4F" w:rsidRDefault="00467C4F" w:rsidP="001422D2">
      <w:pPr>
        <w:pStyle w:val="ListParagraph"/>
        <w:ind w:left="0"/>
        <w:rPr>
          <w:rFonts w:ascii="Arial" w:eastAsia="Times New Roman" w:hAnsi="Arial" w:cs="Arial"/>
          <w:b/>
          <w:color w:val="000000"/>
        </w:rPr>
      </w:pPr>
    </w:p>
    <w:p w14:paraId="21B8EE77" w14:textId="77777777" w:rsidR="0099164D" w:rsidRDefault="0099164D" w:rsidP="001422D2">
      <w:pPr>
        <w:pStyle w:val="ListParagraph"/>
        <w:ind w:left="0"/>
        <w:rPr>
          <w:rFonts w:ascii="Arial" w:eastAsia="Times New Roman" w:hAnsi="Arial" w:cs="Arial"/>
          <w:b/>
          <w:color w:val="000000"/>
        </w:rPr>
      </w:pPr>
    </w:p>
    <w:p w14:paraId="4EA11AA7" w14:textId="77777777" w:rsidR="0099164D" w:rsidRDefault="0099164D" w:rsidP="001422D2">
      <w:pPr>
        <w:pStyle w:val="ListParagraph"/>
        <w:ind w:left="0"/>
        <w:rPr>
          <w:rFonts w:ascii="Arial" w:eastAsia="Times New Roman" w:hAnsi="Arial" w:cs="Arial"/>
          <w:b/>
          <w:color w:val="000000"/>
        </w:rPr>
      </w:pPr>
    </w:p>
    <w:p w14:paraId="5149DA85" w14:textId="77777777" w:rsidR="00BD46D4" w:rsidRDefault="00BD46D4" w:rsidP="001422D2">
      <w:pPr>
        <w:pStyle w:val="ListParagraph"/>
        <w:ind w:left="0"/>
        <w:rPr>
          <w:rFonts w:ascii="Arial" w:eastAsia="Times New Roman" w:hAnsi="Arial" w:cs="Arial"/>
          <w:b/>
          <w:color w:val="000000"/>
        </w:rPr>
      </w:pPr>
    </w:p>
    <w:p w14:paraId="1950FB0F" w14:textId="77777777" w:rsidR="00BD46D4" w:rsidRDefault="00BD46D4" w:rsidP="001422D2">
      <w:pPr>
        <w:pStyle w:val="ListParagraph"/>
        <w:ind w:left="0"/>
        <w:rPr>
          <w:rFonts w:ascii="Arial" w:eastAsia="Times New Roman" w:hAnsi="Arial" w:cs="Arial"/>
          <w:b/>
          <w:color w:val="000000"/>
        </w:rPr>
      </w:pPr>
    </w:p>
    <w:p w14:paraId="52BC20A6" w14:textId="77777777" w:rsidR="00BD46D4" w:rsidRDefault="00BD46D4" w:rsidP="001422D2">
      <w:pPr>
        <w:pStyle w:val="ListParagraph"/>
        <w:ind w:left="0"/>
        <w:rPr>
          <w:rFonts w:ascii="Arial" w:eastAsia="Times New Roman" w:hAnsi="Arial" w:cs="Arial"/>
          <w:b/>
          <w:color w:val="000000"/>
        </w:rPr>
      </w:pPr>
    </w:p>
    <w:p w14:paraId="65A366EA" w14:textId="2675CC0F" w:rsidR="00727F65" w:rsidRPr="004B7D7F" w:rsidRDefault="00EE2494" w:rsidP="001422D2">
      <w:pPr>
        <w:pStyle w:val="ListParagraph"/>
        <w:ind w:left="0"/>
        <w:rPr>
          <w:rFonts w:ascii="Arial" w:eastAsia="Times New Roman" w:hAnsi="Arial" w:cs="Arial"/>
          <w:b/>
          <w:color w:val="000000"/>
        </w:rPr>
      </w:pPr>
      <w:r w:rsidRPr="004B7D7F">
        <w:rPr>
          <w:rFonts w:ascii="Arial" w:eastAsia="Times New Roman" w:hAnsi="Arial" w:cs="Arial"/>
          <w:b/>
          <w:color w:val="000000"/>
        </w:rPr>
        <w:t>Action Points</w:t>
      </w:r>
      <w:r w:rsidR="003F357F">
        <w:rPr>
          <w:rFonts w:ascii="Arial" w:eastAsia="Times New Roman" w:hAnsi="Arial" w:cs="Arial"/>
          <w:b/>
          <w:color w:val="000000"/>
        </w:rPr>
        <w:t>:</w:t>
      </w:r>
    </w:p>
    <w:p w14:paraId="1A0182F0" w14:textId="77777777" w:rsidR="00EC372E" w:rsidRDefault="00EC372E" w:rsidP="00EE2494">
      <w:pPr>
        <w:rPr>
          <w:rFonts w:ascii="Arial" w:hAnsi="Arial" w:cs="Arial"/>
          <w:lang w:val="en-AU"/>
        </w:rPr>
      </w:pPr>
    </w:p>
    <w:p w14:paraId="4E502910" w14:textId="59040EE9" w:rsidR="00467C4F" w:rsidRDefault="00EC372E" w:rsidP="00EE2494">
      <w:pPr>
        <w:rPr>
          <w:rFonts w:ascii="Arial" w:hAnsi="Arial" w:cs="Arial"/>
          <w:lang w:val="en-AU"/>
        </w:rPr>
      </w:pPr>
      <w:r w:rsidRPr="00B504BD">
        <w:rPr>
          <w:rFonts w:ascii="Arial" w:hAnsi="Arial" w:cs="Arial"/>
          <w:i/>
          <w:lang w:val="en-AU"/>
        </w:rPr>
        <w:t>Vision Planning</w:t>
      </w:r>
      <w:r>
        <w:rPr>
          <w:rFonts w:ascii="Arial" w:hAnsi="Arial" w:cs="Arial"/>
          <w:lang w:val="en-AU"/>
        </w:rPr>
        <w:t xml:space="preserve"> </w:t>
      </w:r>
      <w:r w:rsidR="00467C4F">
        <w:rPr>
          <w:rFonts w:ascii="Arial" w:hAnsi="Arial" w:cs="Arial"/>
          <w:lang w:val="en-AU"/>
        </w:rPr>
        <w:t xml:space="preserve">- provide </w:t>
      </w:r>
      <w:r w:rsidR="00EA3B5D">
        <w:rPr>
          <w:rFonts w:ascii="Arial" w:hAnsi="Arial" w:cs="Arial"/>
          <w:lang w:val="en-AU"/>
        </w:rPr>
        <w:t xml:space="preserve">the </w:t>
      </w:r>
      <w:r w:rsidR="00467C4F">
        <w:rPr>
          <w:rFonts w:ascii="Arial" w:hAnsi="Arial" w:cs="Arial"/>
          <w:lang w:val="en-AU"/>
        </w:rPr>
        <w:t xml:space="preserve">Advisory Group with the final </w:t>
      </w:r>
      <w:r w:rsidR="0099164D">
        <w:rPr>
          <w:rFonts w:ascii="Arial" w:hAnsi="Arial" w:cs="Arial"/>
          <w:lang w:val="en-AU"/>
        </w:rPr>
        <w:t>version</w:t>
      </w:r>
      <w:r w:rsidR="00467C4F">
        <w:rPr>
          <w:rFonts w:ascii="Arial" w:hAnsi="Arial" w:cs="Arial"/>
          <w:lang w:val="en-AU"/>
        </w:rPr>
        <w:t xml:space="preserve">, look at priorities and </w:t>
      </w:r>
      <w:r w:rsidR="00BD46D4">
        <w:rPr>
          <w:rFonts w:ascii="Arial" w:hAnsi="Arial" w:cs="Arial"/>
          <w:lang w:val="en-AU"/>
        </w:rPr>
        <w:t xml:space="preserve">the Care Matters </w:t>
      </w:r>
      <w:r w:rsidR="00467C4F">
        <w:rPr>
          <w:rFonts w:ascii="Arial" w:hAnsi="Arial" w:cs="Arial"/>
          <w:lang w:val="en-AU"/>
        </w:rPr>
        <w:t xml:space="preserve">work plan going forward. </w:t>
      </w:r>
    </w:p>
    <w:p w14:paraId="6D74268A" w14:textId="77777777" w:rsidR="00B377E3" w:rsidRDefault="00B377E3" w:rsidP="00EE2494">
      <w:pPr>
        <w:rPr>
          <w:rFonts w:ascii="Arial" w:hAnsi="Arial" w:cs="Arial"/>
          <w:lang w:val="en-AU"/>
        </w:rPr>
      </w:pPr>
    </w:p>
    <w:p w14:paraId="672287B6" w14:textId="4BDBD054" w:rsidR="00467C4F" w:rsidRDefault="00467C4F" w:rsidP="00EE2494">
      <w:pPr>
        <w:rPr>
          <w:rFonts w:ascii="Arial" w:hAnsi="Arial" w:cs="Arial"/>
          <w:lang w:val="en-AU"/>
        </w:rPr>
      </w:pPr>
      <w:r w:rsidRPr="00467C4F">
        <w:rPr>
          <w:rFonts w:ascii="Arial" w:hAnsi="Arial" w:cs="Arial"/>
          <w:i/>
          <w:lang w:val="en-AU"/>
        </w:rPr>
        <w:t>Advisory Group members</w:t>
      </w:r>
      <w:r>
        <w:rPr>
          <w:rFonts w:ascii="Arial" w:hAnsi="Arial" w:cs="Arial"/>
          <w:lang w:val="en-AU"/>
        </w:rPr>
        <w:t xml:space="preserve"> - find replacements for Advisory Group members where needed.  </w:t>
      </w:r>
    </w:p>
    <w:p w14:paraId="32BD4362" w14:textId="77777777" w:rsidR="00467C4F" w:rsidRDefault="00467C4F" w:rsidP="00EE2494">
      <w:pPr>
        <w:rPr>
          <w:rFonts w:ascii="Arial" w:hAnsi="Arial" w:cs="Arial"/>
          <w:lang w:val="en-AU"/>
        </w:rPr>
      </w:pPr>
    </w:p>
    <w:p w14:paraId="31AE4859" w14:textId="7809D92E" w:rsidR="00C3594E" w:rsidRDefault="00467C4F" w:rsidP="00727F65">
      <w:pPr>
        <w:pStyle w:val="ListParagraph"/>
        <w:ind w:left="0"/>
        <w:outlineLvl w:val="0"/>
        <w:rPr>
          <w:rFonts w:ascii="Arial" w:hAnsi="Arial" w:cs="Arial"/>
          <w:lang w:val="en-AU"/>
        </w:rPr>
      </w:pPr>
      <w:r>
        <w:rPr>
          <w:rFonts w:ascii="Arial" w:hAnsi="Arial" w:cs="Arial"/>
          <w:i/>
          <w:lang w:val="en-AU"/>
        </w:rPr>
        <w:t xml:space="preserve">Renewal of Contract </w:t>
      </w:r>
      <w:r w:rsidR="00CE0D4D">
        <w:rPr>
          <w:rFonts w:ascii="Arial" w:hAnsi="Arial" w:cs="Arial"/>
          <w:i/>
          <w:lang w:val="en-AU"/>
        </w:rPr>
        <w:t>-</w:t>
      </w:r>
      <w:r>
        <w:rPr>
          <w:rFonts w:ascii="Arial" w:hAnsi="Arial" w:cs="Arial"/>
          <w:i/>
          <w:lang w:val="en-AU"/>
        </w:rPr>
        <w:t xml:space="preserve"> </w:t>
      </w:r>
      <w:r w:rsidR="00EA3B5D" w:rsidRPr="00CE0D4D">
        <w:rPr>
          <w:rFonts w:ascii="Arial" w:hAnsi="Arial" w:cs="Arial"/>
          <w:lang w:val="en-AU"/>
        </w:rPr>
        <w:t>set up</w:t>
      </w:r>
      <w:r w:rsidR="00CE0D4D" w:rsidRPr="00CE0D4D">
        <w:rPr>
          <w:rFonts w:ascii="Arial" w:hAnsi="Arial" w:cs="Arial"/>
          <w:lang w:val="en-AU"/>
        </w:rPr>
        <w:t xml:space="preserve"> a</w:t>
      </w:r>
      <w:r w:rsidR="00EA3B5D" w:rsidRPr="00CE0D4D">
        <w:rPr>
          <w:rFonts w:ascii="Arial" w:hAnsi="Arial" w:cs="Arial"/>
          <w:lang w:val="en-AU"/>
        </w:rPr>
        <w:t xml:space="preserve"> meeting and </w:t>
      </w:r>
      <w:r w:rsidRPr="00CE0D4D">
        <w:rPr>
          <w:rFonts w:ascii="Arial" w:hAnsi="Arial" w:cs="Arial"/>
          <w:lang w:val="en-AU"/>
        </w:rPr>
        <w:t xml:space="preserve">discuss the renewal of </w:t>
      </w:r>
      <w:r w:rsidR="00EA3B5D" w:rsidRPr="00CE0D4D">
        <w:rPr>
          <w:rFonts w:ascii="Arial" w:hAnsi="Arial" w:cs="Arial"/>
          <w:lang w:val="en-AU"/>
        </w:rPr>
        <w:t xml:space="preserve">our contract with </w:t>
      </w:r>
      <w:bookmarkStart w:id="0" w:name="_GoBack"/>
      <w:bookmarkEnd w:id="0"/>
      <w:r w:rsidR="00EA3B5D" w:rsidRPr="00CE0D4D">
        <w:rPr>
          <w:rFonts w:ascii="Arial" w:hAnsi="Arial" w:cs="Arial"/>
          <w:lang w:val="en-AU"/>
        </w:rPr>
        <w:t xml:space="preserve">MoH. </w:t>
      </w:r>
    </w:p>
    <w:p w14:paraId="0C4AEC2B" w14:textId="77777777" w:rsidR="0099164D" w:rsidRDefault="0099164D" w:rsidP="00727F65">
      <w:pPr>
        <w:pStyle w:val="ListParagraph"/>
        <w:ind w:left="0"/>
        <w:outlineLvl w:val="0"/>
        <w:rPr>
          <w:rFonts w:ascii="Arial" w:hAnsi="Arial" w:cs="Arial"/>
          <w:lang w:val="en-AU"/>
        </w:rPr>
      </w:pPr>
    </w:p>
    <w:p w14:paraId="3152E1C6" w14:textId="0B841B38" w:rsidR="0099164D" w:rsidRPr="00467C4F" w:rsidRDefault="0099164D" w:rsidP="00727F65">
      <w:pPr>
        <w:pStyle w:val="ListParagraph"/>
        <w:ind w:left="0"/>
        <w:outlineLvl w:val="0"/>
        <w:rPr>
          <w:rFonts w:ascii="Arial" w:hAnsi="Arial" w:cs="Arial"/>
          <w:lang w:val="en-AU"/>
        </w:rPr>
      </w:pPr>
      <w:r w:rsidRPr="0099164D">
        <w:rPr>
          <w:rFonts w:ascii="Arial" w:hAnsi="Arial" w:cs="Arial"/>
          <w:i/>
          <w:lang w:val="en-AU"/>
        </w:rPr>
        <w:t>Wellbeing Resource</w:t>
      </w:r>
      <w:r>
        <w:rPr>
          <w:rFonts w:ascii="Arial" w:hAnsi="Arial" w:cs="Arial"/>
          <w:lang w:val="en-AU"/>
        </w:rPr>
        <w:t xml:space="preserve"> </w:t>
      </w:r>
      <w:r w:rsidR="00CE0D4D">
        <w:rPr>
          <w:rFonts w:ascii="Arial" w:hAnsi="Arial" w:cs="Arial"/>
          <w:lang w:val="en-AU"/>
        </w:rPr>
        <w:t xml:space="preserve">- </w:t>
      </w:r>
      <w:r>
        <w:rPr>
          <w:rFonts w:ascii="Arial" w:hAnsi="Arial" w:cs="Arial"/>
          <w:lang w:val="en-AU"/>
        </w:rPr>
        <w:t xml:space="preserve">look at what information Care Matters has, </w:t>
      </w:r>
      <w:r w:rsidR="00BD46D4">
        <w:rPr>
          <w:rFonts w:ascii="Arial" w:hAnsi="Arial" w:cs="Arial"/>
          <w:lang w:val="en-AU"/>
        </w:rPr>
        <w:t xml:space="preserve">what needs to be added and </w:t>
      </w:r>
      <w:r>
        <w:rPr>
          <w:rFonts w:ascii="Arial" w:hAnsi="Arial" w:cs="Arial"/>
          <w:lang w:val="en-AU"/>
        </w:rPr>
        <w:t>how it can be refigured so it has its own page</w:t>
      </w:r>
      <w:r w:rsidR="00BD46D4">
        <w:rPr>
          <w:rFonts w:ascii="Arial" w:hAnsi="Arial" w:cs="Arial"/>
          <w:lang w:val="en-AU"/>
        </w:rPr>
        <w:t>.</w:t>
      </w:r>
    </w:p>
    <w:p w14:paraId="312C8370" w14:textId="77777777" w:rsidR="00467C4F" w:rsidRDefault="00467C4F" w:rsidP="00727F65">
      <w:pPr>
        <w:pStyle w:val="ListParagraph"/>
        <w:ind w:left="0"/>
        <w:outlineLvl w:val="0"/>
        <w:rPr>
          <w:rFonts w:ascii="Arial" w:hAnsi="Arial" w:cs="Arial"/>
          <w:b/>
        </w:rPr>
      </w:pPr>
    </w:p>
    <w:p w14:paraId="49CC3EDF" w14:textId="77777777" w:rsidR="00727F65" w:rsidRDefault="00727F65" w:rsidP="00727F65">
      <w:pPr>
        <w:pStyle w:val="ListParagraph"/>
        <w:ind w:left="0"/>
        <w:outlineLvl w:val="0"/>
        <w:rPr>
          <w:rFonts w:ascii="Arial" w:hAnsi="Arial" w:cs="Arial"/>
          <w:b/>
        </w:rPr>
      </w:pPr>
      <w:r>
        <w:rPr>
          <w:rFonts w:ascii="Arial" w:hAnsi="Arial" w:cs="Arial"/>
          <w:b/>
        </w:rPr>
        <w:t xml:space="preserve">Next Meeting Date:  </w:t>
      </w:r>
    </w:p>
    <w:p w14:paraId="29F12F12" w14:textId="21DBC841" w:rsidR="00663F52" w:rsidRDefault="00727F65" w:rsidP="001422D2">
      <w:pPr>
        <w:pStyle w:val="ListParagraph"/>
        <w:ind w:left="0"/>
        <w:rPr>
          <w:rFonts w:ascii="Arial" w:hAnsi="Arial" w:cs="Arial"/>
        </w:rPr>
      </w:pPr>
      <w:r>
        <w:rPr>
          <w:rFonts w:ascii="Arial" w:hAnsi="Arial" w:cs="Arial"/>
          <w:b/>
        </w:rPr>
        <w:t xml:space="preserve">Monday the </w:t>
      </w:r>
      <w:r w:rsidR="00FC7EA5">
        <w:rPr>
          <w:rFonts w:ascii="Arial" w:hAnsi="Arial" w:cs="Arial"/>
          <w:b/>
        </w:rPr>
        <w:t>2</w:t>
      </w:r>
      <w:r w:rsidR="006B1C5E">
        <w:rPr>
          <w:rFonts w:ascii="Arial" w:hAnsi="Arial" w:cs="Arial"/>
          <w:b/>
        </w:rPr>
        <w:t>7</w:t>
      </w:r>
      <w:r w:rsidRPr="005254F5">
        <w:rPr>
          <w:rFonts w:ascii="Arial" w:hAnsi="Arial" w:cs="Arial"/>
          <w:b/>
          <w:vertAlign w:val="superscript"/>
        </w:rPr>
        <w:t>th</w:t>
      </w:r>
      <w:r>
        <w:rPr>
          <w:rFonts w:ascii="Arial" w:hAnsi="Arial" w:cs="Arial"/>
          <w:b/>
        </w:rPr>
        <w:t xml:space="preserve"> of </w:t>
      </w:r>
      <w:r w:rsidR="00FC7EA5">
        <w:rPr>
          <w:rFonts w:ascii="Arial" w:hAnsi="Arial" w:cs="Arial"/>
          <w:b/>
        </w:rPr>
        <w:t>July</w:t>
      </w:r>
      <w:r w:rsidR="00B82FB8">
        <w:rPr>
          <w:rFonts w:ascii="Arial" w:hAnsi="Arial" w:cs="Arial"/>
          <w:b/>
        </w:rPr>
        <w:t xml:space="preserve"> 2020</w:t>
      </w:r>
      <w:r w:rsidR="00F6371D">
        <w:rPr>
          <w:rFonts w:ascii="Arial" w:hAnsi="Arial" w:cs="Arial"/>
          <w:b/>
        </w:rPr>
        <w:t>, 10 – 3pm,</w:t>
      </w:r>
      <w:r>
        <w:rPr>
          <w:rFonts w:ascii="Arial" w:hAnsi="Arial" w:cs="Arial"/>
          <w:b/>
        </w:rPr>
        <w:t xml:space="preserve"> in </w:t>
      </w:r>
      <w:r w:rsidR="00930D20">
        <w:rPr>
          <w:rFonts w:ascii="Arial" w:hAnsi="Arial" w:cs="Arial"/>
          <w:b/>
        </w:rPr>
        <w:t>Palmerston North</w:t>
      </w:r>
      <w:r w:rsidR="00D971F9">
        <w:rPr>
          <w:rFonts w:ascii="Arial" w:hAnsi="Arial" w:cs="Arial"/>
        </w:rPr>
        <w:t xml:space="preserve"> (same venue)</w:t>
      </w:r>
      <w:r w:rsidR="00F6371D">
        <w:rPr>
          <w:rFonts w:ascii="Arial" w:hAnsi="Arial" w:cs="Arial"/>
        </w:rPr>
        <w:t>.</w:t>
      </w:r>
    </w:p>
    <w:sectPr w:rsidR="00663F52" w:rsidSect="00CC7242">
      <w:headerReference w:type="default" r:id="rId8"/>
      <w:footerReference w:type="even" r:id="rId9"/>
      <w:footerReference w:type="default" r:id="rId10"/>
      <w:pgSz w:w="11900" w:h="16840"/>
      <w:pgMar w:top="1141" w:right="1800" w:bottom="1440" w:left="1800" w:header="4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510D3" w14:textId="77777777" w:rsidR="00DD4A58" w:rsidRDefault="00DD4A58" w:rsidP="009717A2">
      <w:r>
        <w:separator/>
      </w:r>
    </w:p>
  </w:endnote>
  <w:endnote w:type="continuationSeparator" w:id="0">
    <w:p w14:paraId="72E69B2F" w14:textId="77777777" w:rsidR="00DD4A58" w:rsidRDefault="00DD4A58" w:rsidP="009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C164"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7BE5D" w14:textId="77777777" w:rsidR="00A80F78" w:rsidRDefault="00A80F78" w:rsidP="003D00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14188"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A58">
      <w:rPr>
        <w:rStyle w:val="PageNumber"/>
        <w:noProof/>
      </w:rPr>
      <w:t>1</w:t>
    </w:r>
    <w:r>
      <w:rPr>
        <w:rStyle w:val="PageNumber"/>
      </w:rPr>
      <w:fldChar w:fldCharType="end"/>
    </w:r>
  </w:p>
  <w:p w14:paraId="65A5566B" w14:textId="77777777" w:rsidR="00A80F78" w:rsidRDefault="00A80F78" w:rsidP="003D00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FFE47" w14:textId="77777777" w:rsidR="00DD4A58" w:rsidRDefault="00DD4A58" w:rsidP="009717A2">
      <w:r>
        <w:separator/>
      </w:r>
    </w:p>
  </w:footnote>
  <w:footnote w:type="continuationSeparator" w:id="0">
    <w:p w14:paraId="394E235E" w14:textId="77777777" w:rsidR="00DD4A58" w:rsidRDefault="00DD4A58" w:rsidP="009717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1FB0" w14:textId="77777777" w:rsidR="00A80F78" w:rsidRDefault="00A80F78" w:rsidP="009717A2">
    <w:pPr>
      <w:pStyle w:val="Header"/>
      <w:jc w:val="right"/>
      <w:rPr>
        <w:rFonts w:ascii="Arial" w:hAnsi="Arial" w:cs="Arial"/>
        <w:sz w:val="20"/>
        <w:szCs w:val="20"/>
      </w:rPr>
    </w:pPr>
  </w:p>
  <w:p w14:paraId="6251A550" w14:textId="77777777" w:rsidR="00A80F78" w:rsidRPr="009717A2" w:rsidRDefault="00A80F78" w:rsidP="009717A2">
    <w:pPr>
      <w:pStyle w:val="Header"/>
      <w:jc w:val="righ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A80F78" w14:paraId="0BDF4C05" w14:textId="77777777" w:rsidTr="003E0646">
      <w:tc>
        <w:tcPr>
          <w:tcW w:w="4258" w:type="dxa"/>
        </w:tcPr>
        <w:p w14:paraId="713FC9FF" w14:textId="77777777" w:rsidR="00A80F78" w:rsidRPr="00550CC2" w:rsidRDefault="00A80F78" w:rsidP="009717A2">
          <w:pPr>
            <w:rPr>
              <w:rFonts w:ascii="Arial" w:hAnsi="Arial" w:cs="Arial"/>
              <w:b/>
              <w:sz w:val="28"/>
              <w:szCs w:val="28"/>
            </w:rPr>
          </w:pPr>
          <w:r w:rsidRPr="00550CC2">
            <w:rPr>
              <w:rFonts w:ascii="Arial" w:hAnsi="Arial" w:cs="Arial"/>
              <w:b/>
              <w:sz w:val="28"/>
              <w:szCs w:val="28"/>
            </w:rPr>
            <w:t>Care Matters</w:t>
          </w:r>
        </w:p>
        <w:p w14:paraId="373536F8" w14:textId="77777777" w:rsidR="00A80F78" w:rsidRPr="009717A2" w:rsidRDefault="00A80F78" w:rsidP="009717A2">
          <w:pPr>
            <w:rPr>
              <w:rFonts w:ascii="Arial" w:hAnsi="Arial" w:cs="Arial"/>
            </w:rPr>
          </w:pPr>
          <w:r w:rsidRPr="00550CC2">
            <w:rPr>
              <w:rFonts w:ascii="Arial" w:hAnsi="Arial" w:cs="Arial"/>
              <w:b/>
              <w:sz w:val="28"/>
              <w:szCs w:val="28"/>
            </w:rPr>
            <w:t>Advisory Group Meeting</w:t>
          </w:r>
        </w:p>
      </w:tc>
      <w:tc>
        <w:tcPr>
          <w:tcW w:w="4258" w:type="dxa"/>
        </w:tcPr>
        <w:p w14:paraId="0F8AA156" w14:textId="42D8387D" w:rsidR="00A80F78" w:rsidRDefault="00BC50B1" w:rsidP="009717A2">
          <w:pPr>
            <w:pStyle w:val="Header"/>
            <w:jc w:val="right"/>
            <w:rPr>
              <w:rFonts w:ascii="Arial" w:hAnsi="Arial" w:cs="Arial"/>
              <w:sz w:val="20"/>
              <w:szCs w:val="20"/>
            </w:rPr>
          </w:pPr>
          <w:r>
            <w:rPr>
              <w:rFonts w:ascii="Arial" w:hAnsi="Arial" w:cs="Arial"/>
              <w:sz w:val="20"/>
              <w:szCs w:val="20"/>
            </w:rPr>
            <w:t>February 17</w:t>
          </w:r>
          <w:r w:rsidRPr="00BC50B1">
            <w:rPr>
              <w:rFonts w:ascii="Arial" w:hAnsi="Arial" w:cs="Arial"/>
              <w:sz w:val="20"/>
              <w:szCs w:val="20"/>
              <w:vertAlign w:val="superscript"/>
            </w:rPr>
            <w:t>th</w:t>
          </w:r>
          <w:r>
            <w:rPr>
              <w:rFonts w:ascii="Arial" w:hAnsi="Arial" w:cs="Arial"/>
              <w:sz w:val="20"/>
              <w:szCs w:val="20"/>
            </w:rPr>
            <w:t>, 2020</w:t>
          </w:r>
        </w:p>
        <w:p w14:paraId="3AEAF195" w14:textId="28F0BE3E" w:rsidR="00FB69AA" w:rsidRDefault="00A80F78" w:rsidP="00FB69AA">
          <w:pPr>
            <w:jc w:val="right"/>
            <w:rPr>
              <w:rFonts w:ascii="Calibri" w:eastAsia="Times New Roman" w:hAnsi="Calibri"/>
              <w:color w:val="000000"/>
              <w:sz w:val="22"/>
              <w:szCs w:val="22"/>
              <w:lang w:val="en-AU" w:eastAsia="en-GB"/>
            </w:rPr>
          </w:pPr>
          <w:r>
            <w:rPr>
              <w:rFonts w:ascii="Arial" w:hAnsi="Arial" w:cs="Arial"/>
              <w:sz w:val="20"/>
              <w:szCs w:val="20"/>
            </w:rPr>
            <w:tab/>
          </w:r>
          <w:r>
            <w:rPr>
              <w:rFonts w:ascii="Arial" w:hAnsi="Arial" w:cs="Arial"/>
              <w:sz w:val="20"/>
              <w:szCs w:val="20"/>
            </w:rPr>
            <w:tab/>
          </w:r>
          <w:r w:rsidR="00105EFB">
            <w:rPr>
              <w:rFonts w:ascii="Calibri" w:eastAsia="Times New Roman" w:hAnsi="Calibri"/>
              <w:color w:val="000000"/>
              <w:sz w:val="22"/>
              <w:szCs w:val="22"/>
              <w:lang w:val="en-AU" w:eastAsia="en-GB"/>
            </w:rPr>
            <w:t>Manawatu SF</w:t>
          </w:r>
        </w:p>
        <w:p w14:paraId="6DA4C1EF" w14:textId="5B1B2031" w:rsidR="00276778" w:rsidRDefault="00105EFB" w:rsidP="00FB69AA">
          <w:pPr>
            <w:jc w:val="right"/>
            <w:rPr>
              <w:rFonts w:ascii="Calibri" w:eastAsia="Times New Roman" w:hAnsi="Calibri"/>
              <w:color w:val="000000"/>
              <w:sz w:val="22"/>
              <w:szCs w:val="22"/>
              <w:lang w:val="en-AU" w:eastAsia="en-GB"/>
            </w:rPr>
          </w:pPr>
          <w:r>
            <w:rPr>
              <w:rFonts w:ascii="Calibri" w:eastAsia="Times New Roman" w:hAnsi="Calibri"/>
              <w:color w:val="000000"/>
              <w:sz w:val="22"/>
              <w:szCs w:val="22"/>
              <w:lang w:val="en-AU" w:eastAsia="en-GB"/>
            </w:rPr>
            <w:t>160 Cuba Street</w:t>
          </w:r>
        </w:p>
        <w:p w14:paraId="0002F0DF" w14:textId="6070C974" w:rsidR="00A80F78" w:rsidRDefault="00105EFB" w:rsidP="00FB69AA">
          <w:pPr>
            <w:pStyle w:val="Header"/>
            <w:tabs>
              <w:tab w:val="left" w:pos="860"/>
              <w:tab w:val="right" w:pos="4042"/>
            </w:tabs>
            <w:jc w:val="right"/>
            <w:rPr>
              <w:rFonts w:ascii="Arial" w:hAnsi="Arial" w:cs="Arial"/>
              <w:sz w:val="20"/>
              <w:szCs w:val="20"/>
            </w:rPr>
          </w:pPr>
          <w:r>
            <w:rPr>
              <w:rFonts w:ascii="Arial" w:hAnsi="Arial" w:cs="Arial"/>
              <w:sz w:val="20"/>
              <w:szCs w:val="20"/>
            </w:rPr>
            <w:t>Palmerston North</w:t>
          </w:r>
        </w:p>
      </w:tc>
    </w:tr>
    <w:tr w:rsidR="00A80F78" w14:paraId="4AE59CE5" w14:textId="77777777" w:rsidTr="009717A2">
      <w:tc>
        <w:tcPr>
          <w:tcW w:w="4258" w:type="dxa"/>
          <w:tcBorders>
            <w:bottom w:val="double" w:sz="4" w:space="0" w:color="auto"/>
          </w:tcBorders>
        </w:tcPr>
        <w:p w14:paraId="62901370" w14:textId="64B0DC91" w:rsidR="00A80F78" w:rsidRPr="00550CC2" w:rsidRDefault="00A80F78" w:rsidP="009717A2">
          <w:pPr>
            <w:rPr>
              <w:rFonts w:ascii="Arial" w:hAnsi="Arial" w:cs="Arial"/>
              <w:b/>
              <w:sz w:val="28"/>
              <w:szCs w:val="28"/>
            </w:rPr>
          </w:pPr>
        </w:p>
      </w:tc>
      <w:tc>
        <w:tcPr>
          <w:tcW w:w="4258" w:type="dxa"/>
          <w:tcBorders>
            <w:bottom w:val="double" w:sz="4" w:space="0" w:color="auto"/>
          </w:tcBorders>
        </w:tcPr>
        <w:p w14:paraId="4C469597" w14:textId="77777777" w:rsidR="00A80F78" w:rsidRDefault="00A80F78" w:rsidP="00884492">
          <w:pPr>
            <w:pStyle w:val="Header"/>
            <w:rPr>
              <w:rFonts w:ascii="Arial" w:hAnsi="Arial" w:cs="Arial"/>
              <w:sz w:val="20"/>
              <w:szCs w:val="20"/>
            </w:rPr>
          </w:pPr>
        </w:p>
      </w:tc>
    </w:tr>
  </w:tbl>
  <w:p w14:paraId="1074075B" w14:textId="77777777" w:rsidR="00A80F78" w:rsidRPr="009717A2" w:rsidRDefault="00A80F78" w:rsidP="009717A2">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73C0954"/>
    <w:lvl w:ilvl="0">
      <w:start w:val="1"/>
      <w:numFmt w:val="decimal"/>
      <w:pStyle w:val="ListNumber"/>
      <w:lvlText w:val="%1"/>
      <w:lvlJc w:val="left"/>
      <w:pPr>
        <w:tabs>
          <w:tab w:val="num" w:pos="397"/>
        </w:tabs>
        <w:ind w:left="397" w:hanging="397"/>
      </w:pPr>
      <w:rPr>
        <w:rFonts w:hint="default"/>
      </w:rPr>
    </w:lvl>
  </w:abstractNum>
  <w:abstractNum w:abstractNumId="1">
    <w:nsid w:val="04334A37"/>
    <w:multiLevelType w:val="hybridMultilevel"/>
    <w:tmpl w:val="B720E08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nsid w:val="06906D86"/>
    <w:multiLevelType w:val="hybridMultilevel"/>
    <w:tmpl w:val="1BF8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36435"/>
    <w:multiLevelType w:val="hybridMultilevel"/>
    <w:tmpl w:val="0BA8A914"/>
    <w:lvl w:ilvl="0" w:tplc="BAA499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6199C"/>
    <w:multiLevelType w:val="hybridMultilevel"/>
    <w:tmpl w:val="719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006A4"/>
    <w:multiLevelType w:val="hybridMultilevel"/>
    <w:tmpl w:val="DBD8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8464A"/>
    <w:multiLevelType w:val="hybridMultilevel"/>
    <w:tmpl w:val="61E05C9A"/>
    <w:lvl w:ilvl="0" w:tplc="1540A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87C81"/>
    <w:multiLevelType w:val="hybridMultilevel"/>
    <w:tmpl w:val="F572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32227"/>
    <w:multiLevelType w:val="hybridMultilevel"/>
    <w:tmpl w:val="EDA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52BAD"/>
    <w:multiLevelType w:val="hybridMultilevel"/>
    <w:tmpl w:val="8AA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F5941"/>
    <w:multiLevelType w:val="hybridMultilevel"/>
    <w:tmpl w:val="755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5615F"/>
    <w:multiLevelType w:val="hybridMultilevel"/>
    <w:tmpl w:val="A6E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EA61BB"/>
    <w:multiLevelType w:val="hybridMultilevel"/>
    <w:tmpl w:val="071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9"/>
  </w:num>
  <w:num w:numId="6">
    <w:abstractNumId w:val="4"/>
  </w:num>
  <w:num w:numId="7">
    <w:abstractNumId w:val="5"/>
  </w:num>
  <w:num w:numId="8">
    <w:abstractNumId w:val="7"/>
  </w:num>
  <w:num w:numId="9">
    <w:abstractNumId w:val="11"/>
  </w:num>
  <w:num w:numId="10">
    <w:abstractNumId w:val="3"/>
  </w:num>
  <w:num w:numId="11">
    <w:abstractNumId w:val="8"/>
  </w:num>
  <w:num w:numId="12">
    <w:abstractNumId w:val="2"/>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2" w:dllVersion="6"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A2"/>
    <w:rsid w:val="00002486"/>
    <w:rsid w:val="0000263B"/>
    <w:rsid w:val="0001596C"/>
    <w:rsid w:val="00021D64"/>
    <w:rsid w:val="0002477C"/>
    <w:rsid w:val="00030DD1"/>
    <w:rsid w:val="00032218"/>
    <w:rsid w:val="00040960"/>
    <w:rsid w:val="000421FA"/>
    <w:rsid w:val="000429A2"/>
    <w:rsid w:val="00043585"/>
    <w:rsid w:val="00043F6B"/>
    <w:rsid w:val="00044F2F"/>
    <w:rsid w:val="00046E70"/>
    <w:rsid w:val="000472F2"/>
    <w:rsid w:val="00047540"/>
    <w:rsid w:val="00047613"/>
    <w:rsid w:val="00050555"/>
    <w:rsid w:val="000533B1"/>
    <w:rsid w:val="0005510B"/>
    <w:rsid w:val="00063128"/>
    <w:rsid w:val="000678B8"/>
    <w:rsid w:val="000715D2"/>
    <w:rsid w:val="00072D11"/>
    <w:rsid w:val="0007406C"/>
    <w:rsid w:val="00083A9B"/>
    <w:rsid w:val="00092649"/>
    <w:rsid w:val="00092FF7"/>
    <w:rsid w:val="000A546D"/>
    <w:rsid w:val="000B294E"/>
    <w:rsid w:val="000C2573"/>
    <w:rsid w:val="000C2EDB"/>
    <w:rsid w:val="000C319C"/>
    <w:rsid w:val="000D0452"/>
    <w:rsid w:val="000D3DF2"/>
    <w:rsid w:val="000D416F"/>
    <w:rsid w:val="000E2EFA"/>
    <w:rsid w:val="000E2F38"/>
    <w:rsid w:val="000E303F"/>
    <w:rsid w:val="000E3180"/>
    <w:rsid w:val="000E49E3"/>
    <w:rsid w:val="000E5545"/>
    <w:rsid w:val="000E5A1F"/>
    <w:rsid w:val="000E6F69"/>
    <w:rsid w:val="000F274E"/>
    <w:rsid w:val="000F5D56"/>
    <w:rsid w:val="00100808"/>
    <w:rsid w:val="00101A52"/>
    <w:rsid w:val="00103DB5"/>
    <w:rsid w:val="001054BC"/>
    <w:rsid w:val="00105ED9"/>
    <w:rsid w:val="00105EFB"/>
    <w:rsid w:val="001064C9"/>
    <w:rsid w:val="001138B4"/>
    <w:rsid w:val="00114685"/>
    <w:rsid w:val="0012329F"/>
    <w:rsid w:val="001403F2"/>
    <w:rsid w:val="00140A33"/>
    <w:rsid w:val="001422D2"/>
    <w:rsid w:val="00143350"/>
    <w:rsid w:val="0014369E"/>
    <w:rsid w:val="00147B3A"/>
    <w:rsid w:val="00154CFF"/>
    <w:rsid w:val="00164E9D"/>
    <w:rsid w:val="00177507"/>
    <w:rsid w:val="00180D8D"/>
    <w:rsid w:val="00195274"/>
    <w:rsid w:val="00197DB9"/>
    <w:rsid w:val="001A0170"/>
    <w:rsid w:val="001A6F22"/>
    <w:rsid w:val="001B3348"/>
    <w:rsid w:val="001B38FC"/>
    <w:rsid w:val="001B6109"/>
    <w:rsid w:val="001B6C89"/>
    <w:rsid w:val="001B74ED"/>
    <w:rsid w:val="001C0AD2"/>
    <w:rsid w:val="001C4DE7"/>
    <w:rsid w:val="001C7EC6"/>
    <w:rsid w:val="001E5942"/>
    <w:rsid w:val="001E6D37"/>
    <w:rsid w:val="001F1319"/>
    <w:rsid w:val="0020018B"/>
    <w:rsid w:val="002010D4"/>
    <w:rsid w:val="00202625"/>
    <w:rsid w:val="0020323D"/>
    <w:rsid w:val="00204DAA"/>
    <w:rsid w:val="0020553B"/>
    <w:rsid w:val="00211BDC"/>
    <w:rsid w:val="00211D74"/>
    <w:rsid w:val="002143B6"/>
    <w:rsid w:val="002204DA"/>
    <w:rsid w:val="00220B08"/>
    <w:rsid w:val="00224475"/>
    <w:rsid w:val="00226303"/>
    <w:rsid w:val="00226ED7"/>
    <w:rsid w:val="00230E04"/>
    <w:rsid w:val="002322DA"/>
    <w:rsid w:val="002329BB"/>
    <w:rsid w:val="002339E3"/>
    <w:rsid w:val="0023413F"/>
    <w:rsid w:val="00235089"/>
    <w:rsid w:val="0023669E"/>
    <w:rsid w:val="00240FBC"/>
    <w:rsid w:val="00247B7B"/>
    <w:rsid w:val="002512CE"/>
    <w:rsid w:val="00252C7E"/>
    <w:rsid w:val="00254502"/>
    <w:rsid w:val="00254B71"/>
    <w:rsid w:val="00256F79"/>
    <w:rsid w:val="00261468"/>
    <w:rsid w:val="00261BCD"/>
    <w:rsid w:val="0026715B"/>
    <w:rsid w:val="00267B95"/>
    <w:rsid w:val="00271D7A"/>
    <w:rsid w:val="00276778"/>
    <w:rsid w:val="00283B3A"/>
    <w:rsid w:val="00287141"/>
    <w:rsid w:val="002900BF"/>
    <w:rsid w:val="00292DFF"/>
    <w:rsid w:val="0029477D"/>
    <w:rsid w:val="002961E4"/>
    <w:rsid w:val="002A0013"/>
    <w:rsid w:val="002A2B70"/>
    <w:rsid w:val="002B0862"/>
    <w:rsid w:val="002B263A"/>
    <w:rsid w:val="002B3F1C"/>
    <w:rsid w:val="002B4C13"/>
    <w:rsid w:val="002C45F7"/>
    <w:rsid w:val="002C6048"/>
    <w:rsid w:val="002C64B9"/>
    <w:rsid w:val="002C6994"/>
    <w:rsid w:val="002C718F"/>
    <w:rsid w:val="002C7F29"/>
    <w:rsid w:val="002D0D37"/>
    <w:rsid w:val="002D55DD"/>
    <w:rsid w:val="002D58AB"/>
    <w:rsid w:val="002D5CAF"/>
    <w:rsid w:val="002D6AB9"/>
    <w:rsid w:val="002E1ECD"/>
    <w:rsid w:val="002E2331"/>
    <w:rsid w:val="002E64E0"/>
    <w:rsid w:val="003042B6"/>
    <w:rsid w:val="0031541C"/>
    <w:rsid w:val="003178C8"/>
    <w:rsid w:val="003241ED"/>
    <w:rsid w:val="00326F2B"/>
    <w:rsid w:val="00327822"/>
    <w:rsid w:val="00333FA1"/>
    <w:rsid w:val="00335590"/>
    <w:rsid w:val="003475B5"/>
    <w:rsid w:val="00355096"/>
    <w:rsid w:val="00361301"/>
    <w:rsid w:val="00371F89"/>
    <w:rsid w:val="00373413"/>
    <w:rsid w:val="0038034E"/>
    <w:rsid w:val="0038536C"/>
    <w:rsid w:val="00385CC9"/>
    <w:rsid w:val="00386F13"/>
    <w:rsid w:val="00392B42"/>
    <w:rsid w:val="00392E2B"/>
    <w:rsid w:val="003972BB"/>
    <w:rsid w:val="003A05A0"/>
    <w:rsid w:val="003A101C"/>
    <w:rsid w:val="003A18DA"/>
    <w:rsid w:val="003A4030"/>
    <w:rsid w:val="003A7184"/>
    <w:rsid w:val="003B269B"/>
    <w:rsid w:val="003B2A03"/>
    <w:rsid w:val="003B2C3D"/>
    <w:rsid w:val="003B3386"/>
    <w:rsid w:val="003B44D0"/>
    <w:rsid w:val="003B67B7"/>
    <w:rsid w:val="003C4941"/>
    <w:rsid w:val="003C52E1"/>
    <w:rsid w:val="003D0041"/>
    <w:rsid w:val="003D31F2"/>
    <w:rsid w:val="003D6ED0"/>
    <w:rsid w:val="003E0646"/>
    <w:rsid w:val="003E1CB0"/>
    <w:rsid w:val="003E20F3"/>
    <w:rsid w:val="003F357F"/>
    <w:rsid w:val="003F587C"/>
    <w:rsid w:val="00403144"/>
    <w:rsid w:val="00405BF6"/>
    <w:rsid w:val="00406CCD"/>
    <w:rsid w:val="00410A2C"/>
    <w:rsid w:val="00411271"/>
    <w:rsid w:val="00426439"/>
    <w:rsid w:val="00427453"/>
    <w:rsid w:val="00433028"/>
    <w:rsid w:val="00435C72"/>
    <w:rsid w:val="00436A5A"/>
    <w:rsid w:val="00441945"/>
    <w:rsid w:val="004429AB"/>
    <w:rsid w:val="00445007"/>
    <w:rsid w:val="004476F9"/>
    <w:rsid w:val="00451E65"/>
    <w:rsid w:val="004535D0"/>
    <w:rsid w:val="00453AA7"/>
    <w:rsid w:val="004567F1"/>
    <w:rsid w:val="0046564A"/>
    <w:rsid w:val="00467C4F"/>
    <w:rsid w:val="00472DD1"/>
    <w:rsid w:val="00477B55"/>
    <w:rsid w:val="00484320"/>
    <w:rsid w:val="0048597A"/>
    <w:rsid w:val="00492833"/>
    <w:rsid w:val="004A09ED"/>
    <w:rsid w:val="004A521D"/>
    <w:rsid w:val="004A6A29"/>
    <w:rsid w:val="004B1D9E"/>
    <w:rsid w:val="004B3B91"/>
    <w:rsid w:val="004B6702"/>
    <w:rsid w:val="004B7D7F"/>
    <w:rsid w:val="004B7FA3"/>
    <w:rsid w:val="004C1B67"/>
    <w:rsid w:val="004C4CEA"/>
    <w:rsid w:val="004D122D"/>
    <w:rsid w:val="004D2715"/>
    <w:rsid w:val="004E204E"/>
    <w:rsid w:val="004E541B"/>
    <w:rsid w:val="004E6730"/>
    <w:rsid w:val="004F2CC6"/>
    <w:rsid w:val="004F4700"/>
    <w:rsid w:val="00500020"/>
    <w:rsid w:val="005009C1"/>
    <w:rsid w:val="00502362"/>
    <w:rsid w:val="0050382E"/>
    <w:rsid w:val="00506DCA"/>
    <w:rsid w:val="00507022"/>
    <w:rsid w:val="00510CC4"/>
    <w:rsid w:val="00511A86"/>
    <w:rsid w:val="00513A1F"/>
    <w:rsid w:val="00517405"/>
    <w:rsid w:val="00520247"/>
    <w:rsid w:val="0052032D"/>
    <w:rsid w:val="00521566"/>
    <w:rsid w:val="0052191A"/>
    <w:rsid w:val="005228D8"/>
    <w:rsid w:val="00522BA0"/>
    <w:rsid w:val="005254F5"/>
    <w:rsid w:val="005273B1"/>
    <w:rsid w:val="00531691"/>
    <w:rsid w:val="00531DD8"/>
    <w:rsid w:val="00534A2D"/>
    <w:rsid w:val="005361E7"/>
    <w:rsid w:val="0053646C"/>
    <w:rsid w:val="0054104A"/>
    <w:rsid w:val="005422E9"/>
    <w:rsid w:val="00543621"/>
    <w:rsid w:val="00543E84"/>
    <w:rsid w:val="00546E12"/>
    <w:rsid w:val="00547860"/>
    <w:rsid w:val="00550CC2"/>
    <w:rsid w:val="005576AA"/>
    <w:rsid w:val="005661BB"/>
    <w:rsid w:val="0056740C"/>
    <w:rsid w:val="00572805"/>
    <w:rsid w:val="005800A1"/>
    <w:rsid w:val="00580C65"/>
    <w:rsid w:val="005828D1"/>
    <w:rsid w:val="0058564F"/>
    <w:rsid w:val="005864CF"/>
    <w:rsid w:val="00586DCE"/>
    <w:rsid w:val="00592DC6"/>
    <w:rsid w:val="0059627F"/>
    <w:rsid w:val="00596D57"/>
    <w:rsid w:val="00596D66"/>
    <w:rsid w:val="005A5821"/>
    <w:rsid w:val="005B216A"/>
    <w:rsid w:val="005B3309"/>
    <w:rsid w:val="005B4534"/>
    <w:rsid w:val="005B66F9"/>
    <w:rsid w:val="005D19E3"/>
    <w:rsid w:val="005D1D3E"/>
    <w:rsid w:val="005D2DCD"/>
    <w:rsid w:val="005D3E2E"/>
    <w:rsid w:val="005E306D"/>
    <w:rsid w:val="005F36DE"/>
    <w:rsid w:val="005F4E36"/>
    <w:rsid w:val="005F551E"/>
    <w:rsid w:val="005F6F6B"/>
    <w:rsid w:val="005F6FCC"/>
    <w:rsid w:val="006031E1"/>
    <w:rsid w:val="00603E04"/>
    <w:rsid w:val="0060434B"/>
    <w:rsid w:val="0060447A"/>
    <w:rsid w:val="00604543"/>
    <w:rsid w:val="0060690F"/>
    <w:rsid w:val="006072A1"/>
    <w:rsid w:val="00611641"/>
    <w:rsid w:val="0061765B"/>
    <w:rsid w:val="006246A7"/>
    <w:rsid w:val="00625468"/>
    <w:rsid w:val="006268BE"/>
    <w:rsid w:val="006302DA"/>
    <w:rsid w:val="00640CD5"/>
    <w:rsid w:val="0064339A"/>
    <w:rsid w:val="00647A42"/>
    <w:rsid w:val="006521D2"/>
    <w:rsid w:val="006622A8"/>
    <w:rsid w:val="00663F52"/>
    <w:rsid w:val="00674678"/>
    <w:rsid w:val="006746CE"/>
    <w:rsid w:val="006818F5"/>
    <w:rsid w:val="006846BA"/>
    <w:rsid w:val="00686613"/>
    <w:rsid w:val="00694900"/>
    <w:rsid w:val="006952FE"/>
    <w:rsid w:val="006A1FE0"/>
    <w:rsid w:val="006A271B"/>
    <w:rsid w:val="006B1C5E"/>
    <w:rsid w:val="006B7B2D"/>
    <w:rsid w:val="006C792F"/>
    <w:rsid w:val="006D14AC"/>
    <w:rsid w:val="006D1553"/>
    <w:rsid w:val="006E4630"/>
    <w:rsid w:val="006F0002"/>
    <w:rsid w:val="006F1A18"/>
    <w:rsid w:val="00704B10"/>
    <w:rsid w:val="00704D8D"/>
    <w:rsid w:val="007077E5"/>
    <w:rsid w:val="00707A89"/>
    <w:rsid w:val="00717C59"/>
    <w:rsid w:val="00717CBB"/>
    <w:rsid w:val="007223CF"/>
    <w:rsid w:val="00726C1B"/>
    <w:rsid w:val="00727697"/>
    <w:rsid w:val="00727F65"/>
    <w:rsid w:val="0073405B"/>
    <w:rsid w:val="00742C28"/>
    <w:rsid w:val="0075051D"/>
    <w:rsid w:val="0075232B"/>
    <w:rsid w:val="007532C1"/>
    <w:rsid w:val="00753E59"/>
    <w:rsid w:val="00755127"/>
    <w:rsid w:val="00755D15"/>
    <w:rsid w:val="00756F9E"/>
    <w:rsid w:val="00760546"/>
    <w:rsid w:val="00763325"/>
    <w:rsid w:val="0076403A"/>
    <w:rsid w:val="007657A3"/>
    <w:rsid w:val="00773C38"/>
    <w:rsid w:val="007802AC"/>
    <w:rsid w:val="00781A24"/>
    <w:rsid w:val="00782892"/>
    <w:rsid w:val="00796872"/>
    <w:rsid w:val="007976DF"/>
    <w:rsid w:val="007977E9"/>
    <w:rsid w:val="007A041F"/>
    <w:rsid w:val="007A27CE"/>
    <w:rsid w:val="007A356F"/>
    <w:rsid w:val="007A4EB0"/>
    <w:rsid w:val="007A658A"/>
    <w:rsid w:val="007B0182"/>
    <w:rsid w:val="007B12A3"/>
    <w:rsid w:val="007B1B55"/>
    <w:rsid w:val="007B5DA2"/>
    <w:rsid w:val="007B60B9"/>
    <w:rsid w:val="007B7826"/>
    <w:rsid w:val="007B7C47"/>
    <w:rsid w:val="007C10C1"/>
    <w:rsid w:val="007C4300"/>
    <w:rsid w:val="007C69CE"/>
    <w:rsid w:val="007D4BA6"/>
    <w:rsid w:val="007E0471"/>
    <w:rsid w:val="007E3FC2"/>
    <w:rsid w:val="007E4813"/>
    <w:rsid w:val="007E500C"/>
    <w:rsid w:val="007F24F3"/>
    <w:rsid w:val="007F5666"/>
    <w:rsid w:val="007F6EEA"/>
    <w:rsid w:val="008024CA"/>
    <w:rsid w:val="008033E8"/>
    <w:rsid w:val="00812D98"/>
    <w:rsid w:val="00823C1E"/>
    <w:rsid w:val="0082741F"/>
    <w:rsid w:val="00827D39"/>
    <w:rsid w:val="0083254D"/>
    <w:rsid w:val="00835E00"/>
    <w:rsid w:val="00836F13"/>
    <w:rsid w:val="00841C31"/>
    <w:rsid w:val="0084672E"/>
    <w:rsid w:val="00852BF6"/>
    <w:rsid w:val="00852D96"/>
    <w:rsid w:val="00853344"/>
    <w:rsid w:val="0085721D"/>
    <w:rsid w:val="00857745"/>
    <w:rsid w:val="0086147E"/>
    <w:rsid w:val="0086235C"/>
    <w:rsid w:val="00862908"/>
    <w:rsid w:val="00864A45"/>
    <w:rsid w:val="00870143"/>
    <w:rsid w:val="00882DDE"/>
    <w:rsid w:val="00883D6B"/>
    <w:rsid w:val="00884492"/>
    <w:rsid w:val="00884504"/>
    <w:rsid w:val="00884FB9"/>
    <w:rsid w:val="008864AC"/>
    <w:rsid w:val="00892BDD"/>
    <w:rsid w:val="00893078"/>
    <w:rsid w:val="008951AC"/>
    <w:rsid w:val="008A05F8"/>
    <w:rsid w:val="008A09D1"/>
    <w:rsid w:val="008A4FA6"/>
    <w:rsid w:val="008A571E"/>
    <w:rsid w:val="008A5B68"/>
    <w:rsid w:val="008A6D34"/>
    <w:rsid w:val="008B163E"/>
    <w:rsid w:val="008B4964"/>
    <w:rsid w:val="008B70ED"/>
    <w:rsid w:val="008B7292"/>
    <w:rsid w:val="008C108B"/>
    <w:rsid w:val="008C16C4"/>
    <w:rsid w:val="008D3639"/>
    <w:rsid w:val="008E74F3"/>
    <w:rsid w:val="008F4931"/>
    <w:rsid w:val="008F5C36"/>
    <w:rsid w:val="008F5CAE"/>
    <w:rsid w:val="008F6D0D"/>
    <w:rsid w:val="008F6ECB"/>
    <w:rsid w:val="009016B5"/>
    <w:rsid w:val="00902521"/>
    <w:rsid w:val="009052C9"/>
    <w:rsid w:val="0092003C"/>
    <w:rsid w:val="00920416"/>
    <w:rsid w:val="0092332C"/>
    <w:rsid w:val="00930D20"/>
    <w:rsid w:val="00931460"/>
    <w:rsid w:val="009315C4"/>
    <w:rsid w:val="0093214C"/>
    <w:rsid w:val="00933678"/>
    <w:rsid w:val="009340AD"/>
    <w:rsid w:val="009411C8"/>
    <w:rsid w:val="00943722"/>
    <w:rsid w:val="00946775"/>
    <w:rsid w:val="00946C81"/>
    <w:rsid w:val="0095460B"/>
    <w:rsid w:val="00954809"/>
    <w:rsid w:val="00956885"/>
    <w:rsid w:val="00964F6D"/>
    <w:rsid w:val="009717A2"/>
    <w:rsid w:val="00974DD4"/>
    <w:rsid w:val="00981AF2"/>
    <w:rsid w:val="00983775"/>
    <w:rsid w:val="00990F91"/>
    <w:rsid w:val="0099164D"/>
    <w:rsid w:val="00995943"/>
    <w:rsid w:val="0099714A"/>
    <w:rsid w:val="009A1E44"/>
    <w:rsid w:val="009A4EC6"/>
    <w:rsid w:val="009A68A7"/>
    <w:rsid w:val="009B121E"/>
    <w:rsid w:val="009B123F"/>
    <w:rsid w:val="009B22AA"/>
    <w:rsid w:val="009B2549"/>
    <w:rsid w:val="009B2C75"/>
    <w:rsid w:val="009B42C9"/>
    <w:rsid w:val="009B4982"/>
    <w:rsid w:val="009B719C"/>
    <w:rsid w:val="009C0330"/>
    <w:rsid w:val="009C135A"/>
    <w:rsid w:val="009C516A"/>
    <w:rsid w:val="009D5BE0"/>
    <w:rsid w:val="009D6D48"/>
    <w:rsid w:val="009E039B"/>
    <w:rsid w:val="009E302B"/>
    <w:rsid w:val="009E6179"/>
    <w:rsid w:val="009F2645"/>
    <w:rsid w:val="009F4870"/>
    <w:rsid w:val="009F61E2"/>
    <w:rsid w:val="00A00329"/>
    <w:rsid w:val="00A00783"/>
    <w:rsid w:val="00A02D5C"/>
    <w:rsid w:val="00A1388D"/>
    <w:rsid w:val="00A139A0"/>
    <w:rsid w:val="00A22EF0"/>
    <w:rsid w:val="00A246F8"/>
    <w:rsid w:val="00A30DC7"/>
    <w:rsid w:val="00A30ECA"/>
    <w:rsid w:val="00A375FB"/>
    <w:rsid w:val="00A41F1F"/>
    <w:rsid w:val="00A423B7"/>
    <w:rsid w:val="00A552C7"/>
    <w:rsid w:val="00A649AB"/>
    <w:rsid w:val="00A67598"/>
    <w:rsid w:val="00A714B2"/>
    <w:rsid w:val="00A71A6F"/>
    <w:rsid w:val="00A727E9"/>
    <w:rsid w:val="00A80F78"/>
    <w:rsid w:val="00A916AB"/>
    <w:rsid w:val="00A92A36"/>
    <w:rsid w:val="00A95A08"/>
    <w:rsid w:val="00A96553"/>
    <w:rsid w:val="00AA047F"/>
    <w:rsid w:val="00AA1899"/>
    <w:rsid w:val="00AA36B6"/>
    <w:rsid w:val="00AB13FC"/>
    <w:rsid w:val="00AB2C71"/>
    <w:rsid w:val="00AB594A"/>
    <w:rsid w:val="00AB71AE"/>
    <w:rsid w:val="00AC15A7"/>
    <w:rsid w:val="00AC19F4"/>
    <w:rsid w:val="00AE186D"/>
    <w:rsid w:val="00AE3E52"/>
    <w:rsid w:val="00AE4EBB"/>
    <w:rsid w:val="00AF2302"/>
    <w:rsid w:val="00AF607C"/>
    <w:rsid w:val="00B01D17"/>
    <w:rsid w:val="00B0389C"/>
    <w:rsid w:val="00B04262"/>
    <w:rsid w:val="00B04C8E"/>
    <w:rsid w:val="00B053D0"/>
    <w:rsid w:val="00B122B2"/>
    <w:rsid w:val="00B150E2"/>
    <w:rsid w:val="00B15CC6"/>
    <w:rsid w:val="00B21AE0"/>
    <w:rsid w:val="00B31453"/>
    <w:rsid w:val="00B323B6"/>
    <w:rsid w:val="00B377E3"/>
    <w:rsid w:val="00B41705"/>
    <w:rsid w:val="00B50367"/>
    <w:rsid w:val="00B504BD"/>
    <w:rsid w:val="00B5218C"/>
    <w:rsid w:val="00B5668A"/>
    <w:rsid w:val="00B61ABB"/>
    <w:rsid w:val="00B6494F"/>
    <w:rsid w:val="00B64C46"/>
    <w:rsid w:val="00B715DE"/>
    <w:rsid w:val="00B73035"/>
    <w:rsid w:val="00B82B10"/>
    <w:rsid w:val="00B82FB8"/>
    <w:rsid w:val="00B857A7"/>
    <w:rsid w:val="00B8646D"/>
    <w:rsid w:val="00B948DA"/>
    <w:rsid w:val="00B97C44"/>
    <w:rsid w:val="00BA2F06"/>
    <w:rsid w:val="00BB2DA8"/>
    <w:rsid w:val="00BB613C"/>
    <w:rsid w:val="00BC1B52"/>
    <w:rsid w:val="00BC50B1"/>
    <w:rsid w:val="00BC6514"/>
    <w:rsid w:val="00BC754C"/>
    <w:rsid w:val="00BD0F1A"/>
    <w:rsid w:val="00BD46D4"/>
    <w:rsid w:val="00BD61FF"/>
    <w:rsid w:val="00BD72E9"/>
    <w:rsid w:val="00BE68FD"/>
    <w:rsid w:val="00BF07A6"/>
    <w:rsid w:val="00BF3069"/>
    <w:rsid w:val="00BF5860"/>
    <w:rsid w:val="00C006A1"/>
    <w:rsid w:val="00C06EC6"/>
    <w:rsid w:val="00C105CC"/>
    <w:rsid w:val="00C11BD5"/>
    <w:rsid w:val="00C12057"/>
    <w:rsid w:val="00C13C0D"/>
    <w:rsid w:val="00C13EEF"/>
    <w:rsid w:val="00C209DC"/>
    <w:rsid w:val="00C3284C"/>
    <w:rsid w:val="00C33162"/>
    <w:rsid w:val="00C3594D"/>
    <w:rsid w:val="00C3594E"/>
    <w:rsid w:val="00C41040"/>
    <w:rsid w:val="00C45945"/>
    <w:rsid w:val="00C47FD5"/>
    <w:rsid w:val="00C5048B"/>
    <w:rsid w:val="00C554E3"/>
    <w:rsid w:val="00C57199"/>
    <w:rsid w:val="00C57F7A"/>
    <w:rsid w:val="00C63AD4"/>
    <w:rsid w:val="00C66934"/>
    <w:rsid w:val="00C71EA1"/>
    <w:rsid w:val="00C77E25"/>
    <w:rsid w:val="00C8595C"/>
    <w:rsid w:val="00C87228"/>
    <w:rsid w:val="00C954E9"/>
    <w:rsid w:val="00CA773A"/>
    <w:rsid w:val="00CB238A"/>
    <w:rsid w:val="00CB25D7"/>
    <w:rsid w:val="00CB3D27"/>
    <w:rsid w:val="00CB4A3E"/>
    <w:rsid w:val="00CB4E60"/>
    <w:rsid w:val="00CB7A58"/>
    <w:rsid w:val="00CC1091"/>
    <w:rsid w:val="00CC5760"/>
    <w:rsid w:val="00CC7242"/>
    <w:rsid w:val="00CC768F"/>
    <w:rsid w:val="00CD02BA"/>
    <w:rsid w:val="00CD3EF4"/>
    <w:rsid w:val="00CD43F1"/>
    <w:rsid w:val="00CD4BA7"/>
    <w:rsid w:val="00CD57C2"/>
    <w:rsid w:val="00CE071D"/>
    <w:rsid w:val="00CE0D4D"/>
    <w:rsid w:val="00CE25F9"/>
    <w:rsid w:val="00CE3C73"/>
    <w:rsid w:val="00CE45C5"/>
    <w:rsid w:val="00CE47C0"/>
    <w:rsid w:val="00CF0C37"/>
    <w:rsid w:val="00CF45AA"/>
    <w:rsid w:val="00D01A31"/>
    <w:rsid w:val="00D0240B"/>
    <w:rsid w:val="00D02739"/>
    <w:rsid w:val="00D03902"/>
    <w:rsid w:val="00D15889"/>
    <w:rsid w:val="00D15F8F"/>
    <w:rsid w:val="00D20492"/>
    <w:rsid w:val="00D205C1"/>
    <w:rsid w:val="00D22699"/>
    <w:rsid w:val="00D23D89"/>
    <w:rsid w:val="00D264EC"/>
    <w:rsid w:val="00D31407"/>
    <w:rsid w:val="00D3223C"/>
    <w:rsid w:val="00D3270F"/>
    <w:rsid w:val="00D33E72"/>
    <w:rsid w:val="00D37020"/>
    <w:rsid w:val="00D4113C"/>
    <w:rsid w:val="00D41536"/>
    <w:rsid w:val="00D4682C"/>
    <w:rsid w:val="00D46D82"/>
    <w:rsid w:val="00D51C43"/>
    <w:rsid w:val="00D530E1"/>
    <w:rsid w:val="00D54AD2"/>
    <w:rsid w:val="00D55353"/>
    <w:rsid w:val="00D77F19"/>
    <w:rsid w:val="00D822E0"/>
    <w:rsid w:val="00D8249F"/>
    <w:rsid w:val="00D82508"/>
    <w:rsid w:val="00D8640D"/>
    <w:rsid w:val="00D924C1"/>
    <w:rsid w:val="00D971F9"/>
    <w:rsid w:val="00DA1E71"/>
    <w:rsid w:val="00DB0142"/>
    <w:rsid w:val="00DB0841"/>
    <w:rsid w:val="00DB1FD3"/>
    <w:rsid w:val="00DB57A2"/>
    <w:rsid w:val="00DB5E98"/>
    <w:rsid w:val="00DB6F8E"/>
    <w:rsid w:val="00DC1FE3"/>
    <w:rsid w:val="00DC2131"/>
    <w:rsid w:val="00DC342B"/>
    <w:rsid w:val="00DC37BF"/>
    <w:rsid w:val="00DC43AF"/>
    <w:rsid w:val="00DC517D"/>
    <w:rsid w:val="00DD0BB7"/>
    <w:rsid w:val="00DD2A2D"/>
    <w:rsid w:val="00DD43D3"/>
    <w:rsid w:val="00DD4A58"/>
    <w:rsid w:val="00DD7A9A"/>
    <w:rsid w:val="00DE00BF"/>
    <w:rsid w:val="00DE2704"/>
    <w:rsid w:val="00DE321F"/>
    <w:rsid w:val="00E01D76"/>
    <w:rsid w:val="00E04078"/>
    <w:rsid w:val="00E15593"/>
    <w:rsid w:val="00E265CD"/>
    <w:rsid w:val="00E27966"/>
    <w:rsid w:val="00E27C12"/>
    <w:rsid w:val="00E35D38"/>
    <w:rsid w:val="00E43572"/>
    <w:rsid w:val="00E4517B"/>
    <w:rsid w:val="00E462A2"/>
    <w:rsid w:val="00E503EB"/>
    <w:rsid w:val="00E50D87"/>
    <w:rsid w:val="00E5128C"/>
    <w:rsid w:val="00E56097"/>
    <w:rsid w:val="00E62C3C"/>
    <w:rsid w:val="00E658ED"/>
    <w:rsid w:val="00E66B3B"/>
    <w:rsid w:val="00E71EC5"/>
    <w:rsid w:val="00E7383C"/>
    <w:rsid w:val="00E74418"/>
    <w:rsid w:val="00E753D3"/>
    <w:rsid w:val="00E760B1"/>
    <w:rsid w:val="00E83CF0"/>
    <w:rsid w:val="00E83F1B"/>
    <w:rsid w:val="00E8440E"/>
    <w:rsid w:val="00E97D17"/>
    <w:rsid w:val="00EA1268"/>
    <w:rsid w:val="00EA2896"/>
    <w:rsid w:val="00EA3150"/>
    <w:rsid w:val="00EA3834"/>
    <w:rsid w:val="00EA3B5D"/>
    <w:rsid w:val="00EA7288"/>
    <w:rsid w:val="00EB1968"/>
    <w:rsid w:val="00EB379B"/>
    <w:rsid w:val="00EB4B56"/>
    <w:rsid w:val="00EC1860"/>
    <w:rsid w:val="00EC282A"/>
    <w:rsid w:val="00EC372E"/>
    <w:rsid w:val="00EC4B5C"/>
    <w:rsid w:val="00EE0638"/>
    <w:rsid w:val="00EE1F8C"/>
    <w:rsid w:val="00EE2494"/>
    <w:rsid w:val="00EE47C7"/>
    <w:rsid w:val="00EE5E2C"/>
    <w:rsid w:val="00EE6EFA"/>
    <w:rsid w:val="00EF3A7F"/>
    <w:rsid w:val="00EF507F"/>
    <w:rsid w:val="00EF5ADE"/>
    <w:rsid w:val="00EF6F8A"/>
    <w:rsid w:val="00F0173B"/>
    <w:rsid w:val="00F04402"/>
    <w:rsid w:val="00F0549C"/>
    <w:rsid w:val="00F06964"/>
    <w:rsid w:val="00F10190"/>
    <w:rsid w:val="00F22DCE"/>
    <w:rsid w:val="00F26F8C"/>
    <w:rsid w:val="00F36B2F"/>
    <w:rsid w:val="00F411D1"/>
    <w:rsid w:val="00F4190C"/>
    <w:rsid w:val="00F42C7E"/>
    <w:rsid w:val="00F44656"/>
    <w:rsid w:val="00F47177"/>
    <w:rsid w:val="00F52248"/>
    <w:rsid w:val="00F564F2"/>
    <w:rsid w:val="00F625A2"/>
    <w:rsid w:val="00F6371D"/>
    <w:rsid w:val="00F645BB"/>
    <w:rsid w:val="00F647A1"/>
    <w:rsid w:val="00F700B6"/>
    <w:rsid w:val="00F735C5"/>
    <w:rsid w:val="00F745D5"/>
    <w:rsid w:val="00F8307C"/>
    <w:rsid w:val="00F833A2"/>
    <w:rsid w:val="00F839E7"/>
    <w:rsid w:val="00FA7C7A"/>
    <w:rsid w:val="00FB0541"/>
    <w:rsid w:val="00FB41F2"/>
    <w:rsid w:val="00FB5013"/>
    <w:rsid w:val="00FB69AA"/>
    <w:rsid w:val="00FB7B20"/>
    <w:rsid w:val="00FC24A0"/>
    <w:rsid w:val="00FC3E5F"/>
    <w:rsid w:val="00FC4BC1"/>
    <w:rsid w:val="00FC4FA7"/>
    <w:rsid w:val="00FC765B"/>
    <w:rsid w:val="00FC7A2E"/>
    <w:rsid w:val="00FC7C6A"/>
    <w:rsid w:val="00FC7EA5"/>
    <w:rsid w:val="00FC7FF7"/>
    <w:rsid w:val="00FD199B"/>
    <w:rsid w:val="00FD45B8"/>
    <w:rsid w:val="00FE24A3"/>
    <w:rsid w:val="00FE2F8B"/>
    <w:rsid w:val="00FE454A"/>
    <w:rsid w:val="00FE48C5"/>
    <w:rsid w:val="00FE4FB0"/>
    <w:rsid w:val="00FE619F"/>
    <w:rsid w:val="00FF106F"/>
    <w:rsid w:val="00FF26E1"/>
    <w:rsid w:val="00FF4AF0"/>
    <w:rsid w:val="00FF4C52"/>
    <w:rsid w:val="00FF56D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355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7A3"/>
    <w:rPr>
      <w:rFonts w:ascii="Times New Roman" w:hAnsi="Times New Roman" w:cs="Times New Roman"/>
    </w:rPr>
  </w:style>
  <w:style w:type="paragraph" w:styleId="Heading3">
    <w:name w:val="heading 3"/>
    <w:basedOn w:val="Normal"/>
    <w:link w:val="Heading3Char"/>
    <w:uiPriority w:val="9"/>
    <w:qFormat/>
    <w:rsid w:val="008B70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A2"/>
    <w:pPr>
      <w:tabs>
        <w:tab w:val="center" w:pos="4320"/>
        <w:tab w:val="right" w:pos="8640"/>
      </w:tabs>
    </w:pPr>
    <w:rPr>
      <w:rFonts w:asciiTheme="minorHAnsi" w:hAnsiTheme="minorHAnsi" w:cstheme="minorBidi"/>
      <w:lang w:val="en-GB"/>
    </w:rPr>
  </w:style>
  <w:style w:type="character" w:customStyle="1" w:styleId="HeaderChar">
    <w:name w:val="Header Char"/>
    <w:basedOn w:val="DefaultParagraphFont"/>
    <w:link w:val="Header"/>
    <w:uiPriority w:val="99"/>
    <w:rsid w:val="009717A2"/>
    <w:rPr>
      <w:lang w:val="en-GB"/>
    </w:rPr>
  </w:style>
  <w:style w:type="paragraph" w:styleId="Footer">
    <w:name w:val="footer"/>
    <w:basedOn w:val="Normal"/>
    <w:link w:val="FooterChar"/>
    <w:uiPriority w:val="99"/>
    <w:unhideWhenUsed/>
    <w:rsid w:val="009717A2"/>
    <w:pPr>
      <w:tabs>
        <w:tab w:val="center" w:pos="4320"/>
        <w:tab w:val="right" w:pos="8640"/>
      </w:tabs>
    </w:pPr>
    <w:rPr>
      <w:rFonts w:asciiTheme="minorHAnsi" w:hAnsiTheme="minorHAnsi" w:cstheme="minorBidi"/>
      <w:lang w:val="en-GB"/>
    </w:rPr>
  </w:style>
  <w:style w:type="character" w:customStyle="1" w:styleId="FooterChar">
    <w:name w:val="Footer Char"/>
    <w:basedOn w:val="DefaultParagraphFont"/>
    <w:link w:val="Footer"/>
    <w:uiPriority w:val="99"/>
    <w:rsid w:val="009717A2"/>
    <w:rPr>
      <w:lang w:val="en-GB"/>
    </w:rPr>
  </w:style>
  <w:style w:type="table" w:styleId="TableGrid">
    <w:name w:val="Table Grid"/>
    <w:basedOn w:val="TableNormal"/>
    <w:uiPriority w:val="59"/>
    <w:rsid w:val="0097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DC6"/>
    <w:pPr>
      <w:ind w:left="720"/>
      <w:contextualSpacing/>
    </w:pPr>
    <w:rPr>
      <w:rFonts w:asciiTheme="minorHAnsi" w:hAnsiTheme="minorHAnsi" w:cstheme="minorBidi"/>
      <w:lang w:val="en-GB"/>
    </w:rPr>
  </w:style>
  <w:style w:type="character" w:styleId="PageNumber">
    <w:name w:val="page number"/>
    <w:basedOn w:val="DefaultParagraphFont"/>
    <w:uiPriority w:val="99"/>
    <w:semiHidden/>
    <w:unhideWhenUsed/>
    <w:rsid w:val="003D0041"/>
  </w:style>
  <w:style w:type="paragraph" w:styleId="ListNumber">
    <w:name w:val="List Number"/>
    <w:basedOn w:val="Normal"/>
    <w:rsid w:val="00796872"/>
    <w:pPr>
      <w:numPr>
        <w:numId w:val="1"/>
      </w:numPr>
      <w:spacing w:line="260" w:lineRule="exact"/>
      <w:jc w:val="both"/>
    </w:pPr>
    <w:rPr>
      <w:rFonts w:ascii="Arial" w:eastAsia="Times New Roman" w:hAnsi="Arial"/>
      <w:sz w:val="22"/>
      <w:szCs w:val="20"/>
      <w:lang w:val="en-NZ"/>
    </w:rPr>
  </w:style>
  <w:style w:type="character" w:styleId="Hyperlink">
    <w:name w:val="Hyperlink"/>
    <w:basedOn w:val="DefaultParagraphFont"/>
    <w:uiPriority w:val="99"/>
    <w:unhideWhenUsed/>
    <w:rsid w:val="00F42C7E"/>
    <w:rPr>
      <w:color w:val="0000FF" w:themeColor="hyperlink"/>
      <w:u w:val="single"/>
    </w:rPr>
  </w:style>
  <w:style w:type="character" w:styleId="FollowedHyperlink">
    <w:name w:val="FollowedHyperlink"/>
    <w:basedOn w:val="DefaultParagraphFont"/>
    <w:uiPriority w:val="99"/>
    <w:semiHidden/>
    <w:unhideWhenUsed/>
    <w:rsid w:val="00DB0841"/>
    <w:rPr>
      <w:color w:val="800080" w:themeColor="followedHyperlink"/>
      <w:u w:val="single"/>
    </w:rPr>
  </w:style>
  <w:style w:type="character" w:styleId="Emphasis">
    <w:name w:val="Emphasis"/>
    <w:basedOn w:val="DefaultParagraphFont"/>
    <w:uiPriority w:val="20"/>
    <w:qFormat/>
    <w:rsid w:val="005864CF"/>
    <w:rPr>
      <w:i/>
      <w:iCs/>
    </w:rPr>
  </w:style>
  <w:style w:type="character" w:customStyle="1" w:styleId="apple-converted-space">
    <w:name w:val="apple-converted-space"/>
    <w:basedOn w:val="DefaultParagraphFont"/>
    <w:rsid w:val="0095460B"/>
  </w:style>
  <w:style w:type="paragraph" w:styleId="NormalWeb">
    <w:name w:val="Normal (Web)"/>
    <w:basedOn w:val="Normal"/>
    <w:uiPriority w:val="99"/>
    <w:unhideWhenUsed/>
    <w:rsid w:val="00D31407"/>
    <w:pPr>
      <w:spacing w:before="100" w:beforeAutospacing="1" w:after="100" w:afterAutospacing="1"/>
    </w:pPr>
  </w:style>
  <w:style w:type="character" w:customStyle="1" w:styleId="Heading3Char">
    <w:name w:val="Heading 3 Char"/>
    <w:basedOn w:val="DefaultParagraphFont"/>
    <w:link w:val="Heading3"/>
    <w:uiPriority w:val="9"/>
    <w:rsid w:val="008B70ED"/>
    <w:rPr>
      <w:rFonts w:ascii="Times New Roman" w:hAnsi="Times New Roman" w:cs="Times New Roman"/>
      <w:b/>
      <w:bCs/>
      <w:sz w:val="27"/>
      <w:szCs w:val="27"/>
    </w:rPr>
  </w:style>
  <w:style w:type="character" w:customStyle="1" w:styleId="w8qarf">
    <w:name w:val="w8qarf"/>
    <w:basedOn w:val="DefaultParagraphFont"/>
    <w:rsid w:val="00FC7EA5"/>
  </w:style>
  <w:style w:type="character" w:customStyle="1" w:styleId="lrzxr">
    <w:name w:val="lrzxr"/>
    <w:basedOn w:val="DefaultParagraphFont"/>
    <w:rsid w:val="00FC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861">
      <w:bodyDiv w:val="1"/>
      <w:marLeft w:val="0"/>
      <w:marRight w:val="0"/>
      <w:marTop w:val="0"/>
      <w:marBottom w:val="0"/>
      <w:divBdr>
        <w:top w:val="none" w:sz="0" w:space="0" w:color="auto"/>
        <w:left w:val="none" w:sz="0" w:space="0" w:color="auto"/>
        <w:bottom w:val="none" w:sz="0" w:space="0" w:color="auto"/>
        <w:right w:val="none" w:sz="0" w:space="0" w:color="auto"/>
      </w:divBdr>
    </w:div>
    <w:div w:id="95098171">
      <w:bodyDiv w:val="1"/>
      <w:marLeft w:val="0"/>
      <w:marRight w:val="0"/>
      <w:marTop w:val="0"/>
      <w:marBottom w:val="0"/>
      <w:divBdr>
        <w:top w:val="none" w:sz="0" w:space="0" w:color="auto"/>
        <w:left w:val="none" w:sz="0" w:space="0" w:color="auto"/>
        <w:bottom w:val="none" w:sz="0" w:space="0" w:color="auto"/>
        <w:right w:val="none" w:sz="0" w:space="0" w:color="auto"/>
      </w:divBdr>
    </w:div>
    <w:div w:id="296839163">
      <w:bodyDiv w:val="1"/>
      <w:marLeft w:val="0"/>
      <w:marRight w:val="0"/>
      <w:marTop w:val="0"/>
      <w:marBottom w:val="0"/>
      <w:divBdr>
        <w:top w:val="none" w:sz="0" w:space="0" w:color="auto"/>
        <w:left w:val="none" w:sz="0" w:space="0" w:color="auto"/>
        <w:bottom w:val="none" w:sz="0" w:space="0" w:color="auto"/>
        <w:right w:val="none" w:sz="0" w:space="0" w:color="auto"/>
      </w:divBdr>
    </w:div>
    <w:div w:id="338391920">
      <w:bodyDiv w:val="1"/>
      <w:marLeft w:val="0"/>
      <w:marRight w:val="0"/>
      <w:marTop w:val="0"/>
      <w:marBottom w:val="0"/>
      <w:divBdr>
        <w:top w:val="none" w:sz="0" w:space="0" w:color="auto"/>
        <w:left w:val="none" w:sz="0" w:space="0" w:color="auto"/>
        <w:bottom w:val="none" w:sz="0" w:space="0" w:color="auto"/>
        <w:right w:val="none" w:sz="0" w:space="0" w:color="auto"/>
      </w:divBdr>
    </w:div>
    <w:div w:id="347753129">
      <w:bodyDiv w:val="1"/>
      <w:marLeft w:val="0"/>
      <w:marRight w:val="0"/>
      <w:marTop w:val="0"/>
      <w:marBottom w:val="0"/>
      <w:divBdr>
        <w:top w:val="none" w:sz="0" w:space="0" w:color="auto"/>
        <w:left w:val="none" w:sz="0" w:space="0" w:color="auto"/>
        <w:bottom w:val="none" w:sz="0" w:space="0" w:color="auto"/>
        <w:right w:val="none" w:sz="0" w:space="0" w:color="auto"/>
      </w:divBdr>
    </w:div>
    <w:div w:id="352414381">
      <w:bodyDiv w:val="1"/>
      <w:marLeft w:val="0"/>
      <w:marRight w:val="0"/>
      <w:marTop w:val="0"/>
      <w:marBottom w:val="0"/>
      <w:divBdr>
        <w:top w:val="none" w:sz="0" w:space="0" w:color="auto"/>
        <w:left w:val="none" w:sz="0" w:space="0" w:color="auto"/>
        <w:bottom w:val="none" w:sz="0" w:space="0" w:color="auto"/>
        <w:right w:val="none" w:sz="0" w:space="0" w:color="auto"/>
      </w:divBdr>
    </w:div>
    <w:div w:id="551843811">
      <w:bodyDiv w:val="1"/>
      <w:marLeft w:val="0"/>
      <w:marRight w:val="0"/>
      <w:marTop w:val="0"/>
      <w:marBottom w:val="0"/>
      <w:divBdr>
        <w:top w:val="none" w:sz="0" w:space="0" w:color="auto"/>
        <w:left w:val="none" w:sz="0" w:space="0" w:color="auto"/>
        <w:bottom w:val="none" w:sz="0" w:space="0" w:color="auto"/>
        <w:right w:val="none" w:sz="0" w:space="0" w:color="auto"/>
      </w:divBdr>
    </w:div>
    <w:div w:id="809638342">
      <w:bodyDiv w:val="1"/>
      <w:marLeft w:val="0"/>
      <w:marRight w:val="0"/>
      <w:marTop w:val="0"/>
      <w:marBottom w:val="0"/>
      <w:divBdr>
        <w:top w:val="none" w:sz="0" w:space="0" w:color="auto"/>
        <w:left w:val="none" w:sz="0" w:space="0" w:color="auto"/>
        <w:bottom w:val="none" w:sz="0" w:space="0" w:color="auto"/>
        <w:right w:val="none" w:sz="0" w:space="0" w:color="auto"/>
      </w:divBdr>
    </w:div>
    <w:div w:id="916326242">
      <w:bodyDiv w:val="1"/>
      <w:marLeft w:val="0"/>
      <w:marRight w:val="0"/>
      <w:marTop w:val="0"/>
      <w:marBottom w:val="0"/>
      <w:divBdr>
        <w:top w:val="none" w:sz="0" w:space="0" w:color="auto"/>
        <w:left w:val="none" w:sz="0" w:space="0" w:color="auto"/>
        <w:bottom w:val="none" w:sz="0" w:space="0" w:color="auto"/>
        <w:right w:val="none" w:sz="0" w:space="0" w:color="auto"/>
      </w:divBdr>
    </w:div>
    <w:div w:id="1033767462">
      <w:bodyDiv w:val="1"/>
      <w:marLeft w:val="0"/>
      <w:marRight w:val="0"/>
      <w:marTop w:val="0"/>
      <w:marBottom w:val="0"/>
      <w:divBdr>
        <w:top w:val="none" w:sz="0" w:space="0" w:color="auto"/>
        <w:left w:val="none" w:sz="0" w:space="0" w:color="auto"/>
        <w:bottom w:val="none" w:sz="0" w:space="0" w:color="auto"/>
        <w:right w:val="none" w:sz="0" w:space="0" w:color="auto"/>
      </w:divBdr>
    </w:div>
    <w:div w:id="1072235931">
      <w:bodyDiv w:val="1"/>
      <w:marLeft w:val="0"/>
      <w:marRight w:val="0"/>
      <w:marTop w:val="0"/>
      <w:marBottom w:val="0"/>
      <w:divBdr>
        <w:top w:val="none" w:sz="0" w:space="0" w:color="auto"/>
        <w:left w:val="none" w:sz="0" w:space="0" w:color="auto"/>
        <w:bottom w:val="none" w:sz="0" w:space="0" w:color="auto"/>
        <w:right w:val="none" w:sz="0" w:space="0" w:color="auto"/>
      </w:divBdr>
    </w:div>
    <w:div w:id="1113135461">
      <w:bodyDiv w:val="1"/>
      <w:marLeft w:val="0"/>
      <w:marRight w:val="0"/>
      <w:marTop w:val="0"/>
      <w:marBottom w:val="0"/>
      <w:divBdr>
        <w:top w:val="none" w:sz="0" w:space="0" w:color="auto"/>
        <w:left w:val="none" w:sz="0" w:space="0" w:color="auto"/>
        <w:bottom w:val="none" w:sz="0" w:space="0" w:color="auto"/>
        <w:right w:val="none" w:sz="0" w:space="0" w:color="auto"/>
      </w:divBdr>
      <w:divsChild>
        <w:div w:id="1388870700">
          <w:marLeft w:val="0"/>
          <w:marRight w:val="0"/>
          <w:marTop w:val="195"/>
          <w:marBottom w:val="195"/>
          <w:divBdr>
            <w:top w:val="none" w:sz="0" w:space="0" w:color="auto"/>
            <w:left w:val="none" w:sz="0" w:space="0" w:color="auto"/>
            <w:bottom w:val="none" w:sz="0" w:space="0" w:color="auto"/>
            <w:right w:val="none" w:sz="0" w:space="0" w:color="auto"/>
          </w:divBdr>
          <w:divsChild>
            <w:div w:id="2022471373">
              <w:marLeft w:val="0"/>
              <w:marRight w:val="0"/>
              <w:marTop w:val="0"/>
              <w:marBottom w:val="0"/>
              <w:divBdr>
                <w:top w:val="none" w:sz="0" w:space="0" w:color="auto"/>
                <w:left w:val="none" w:sz="0" w:space="0" w:color="auto"/>
                <w:bottom w:val="none" w:sz="0" w:space="0" w:color="auto"/>
                <w:right w:val="none" w:sz="0" w:space="0" w:color="auto"/>
              </w:divBdr>
              <w:divsChild>
                <w:div w:id="411511851">
                  <w:marLeft w:val="0"/>
                  <w:marRight w:val="0"/>
                  <w:marTop w:val="0"/>
                  <w:marBottom w:val="0"/>
                  <w:divBdr>
                    <w:top w:val="none" w:sz="0" w:space="0" w:color="auto"/>
                    <w:left w:val="none" w:sz="0" w:space="0" w:color="auto"/>
                    <w:bottom w:val="none" w:sz="0" w:space="0" w:color="auto"/>
                    <w:right w:val="none" w:sz="0" w:space="0" w:color="auto"/>
                  </w:divBdr>
                  <w:divsChild>
                    <w:div w:id="11937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9131">
          <w:marLeft w:val="0"/>
          <w:marRight w:val="0"/>
          <w:marTop w:val="0"/>
          <w:marBottom w:val="0"/>
          <w:divBdr>
            <w:top w:val="none" w:sz="0" w:space="0" w:color="auto"/>
            <w:left w:val="none" w:sz="0" w:space="0" w:color="auto"/>
            <w:bottom w:val="none" w:sz="0" w:space="0" w:color="auto"/>
            <w:right w:val="none" w:sz="0" w:space="0" w:color="auto"/>
          </w:divBdr>
          <w:divsChild>
            <w:div w:id="12946293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6169082">
      <w:bodyDiv w:val="1"/>
      <w:marLeft w:val="0"/>
      <w:marRight w:val="0"/>
      <w:marTop w:val="0"/>
      <w:marBottom w:val="0"/>
      <w:divBdr>
        <w:top w:val="none" w:sz="0" w:space="0" w:color="auto"/>
        <w:left w:val="none" w:sz="0" w:space="0" w:color="auto"/>
        <w:bottom w:val="none" w:sz="0" w:space="0" w:color="auto"/>
        <w:right w:val="none" w:sz="0" w:space="0" w:color="auto"/>
      </w:divBdr>
    </w:div>
    <w:div w:id="1344359242">
      <w:bodyDiv w:val="1"/>
      <w:marLeft w:val="0"/>
      <w:marRight w:val="0"/>
      <w:marTop w:val="0"/>
      <w:marBottom w:val="0"/>
      <w:divBdr>
        <w:top w:val="none" w:sz="0" w:space="0" w:color="auto"/>
        <w:left w:val="none" w:sz="0" w:space="0" w:color="auto"/>
        <w:bottom w:val="none" w:sz="0" w:space="0" w:color="auto"/>
        <w:right w:val="none" w:sz="0" w:space="0" w:color="auto"/>
      </w:divBdr>
    </w:div>
    <w:div w:id="1499730940">
      <w:bodyDiv w:val="1"/>
      <w:marLeft w:val="0"/>
      <w:marRight w:val="0"/>
      <w:marTop w:val="0"/>
      <w:marBottom w:val="0"/>
      <w:divBdr>
        <w:top w:val="none" w:sz="0" w:space="0" w:color="auto"/>
        <w:left w:val="none" w:sz="0" w:space="0" w:color="auto"/>
        <w:bottom w:val="none" w:sz="0" w:space="0" w:color="auto"/>
        <w:right w:val="none" w:sz="0" w:space="0" w:color="auto"/>
      </w:divBdr>
    </w:div>
    <w:div w:id="1531188681">
      <w:bodyDiv w:val="1"/>
      <w:marLeft w:val="0"/>
      <w:marRight w:val="0"/>
      <w:marTop w:val="0"/>
      <w:marBottom w:val="0"/>
      <w:divBdr>
        <w:top w:val="none" w:sz="0" w:space="0" w:color="auto"/>
        <w:left w:val="none" w:sz="0" w:space="0" w:color="auto"/>
        <w:bottom w:val="none" w:sz="0" w:space="0" w:color="auto"/>
        <w:right w:val="none" w:sz="0" w:space="0" w:color="auto"/>
      </w:divBdr>
      <w:divsChild>
        <w:div w:id="1749308575">
          <w:marLeft w:val="0"/>
          <w:marRight w:val="0"/>
          <w:marTop w:val="0"/>
          <w:marBottom w:val="0"/>
          <w:divBdr>
            <w:top w:val="none" w:sz="0" w:space="0" w:color="auto"/>
            <w:left w:val="none" w:sz="0" w:space="0" w:color="auto"/>
            <w:bottom w:val="none" w:sz="0" w:space="0" w:color="auto"/>
            <w:right w:val="none" w:sz="0" w:space="0" w:color="auto"/>
          </w:divBdr>
        </w:div>
        <w:div w:id="76442668">
          <w:marLeft w:val="0"/>
          <w:marRight w:val="0"/>
          <w:marTop w:val="0"/>
          <w:marBottom w:val="0"/>
          <w:divBdr>
            <w:top w:val="none" w:sz="0" w:space="0" w:color="auto"/>
            <w:left w:val="none" w:sz="0" w:space="0" w:color="auto"/>
            <w:bottom w:val="none" w:sz="0" w:space="0" w:color="auto"/>
            <w:right w:val="none" w:sz="0" w:space="0" w:color="auto"/>
          </w:divBdr>
        </w:div>
        <w:div w:id="1813406866">
          <w:marLeft w:val="0"/>
          <w:marRight w:val="0"/>
          <w:marTop w:val="0"/>
          <w:marBottom w:val="0"/>
          <w:divBdr>
            <w:top w:val="none" w:sz="0" w:space="0" w:color="auto"/>
            <w:left w:val="none" w:sz="0" w:space="0" w:color="auto"/>
            <w:bottom w:val="none" w:sz="0" w:space="0" w:color="auto"/>
            <w:right w:val="none" w:sz="0" w:space="0" w:color="auto"/>
          </w:divBdr>
        </w:div>
      </w:divsChild>
    </w:div>
    <w:div w:id="1586036958">
      <w:bodyDiv w:val="1"/>
      <w:marLeft w:val="0"/>
      <w:marRight w:val="0"/>
      <w:marTop w:val="0"/>
      <w:marBottom w:val="0"/>
      <w:divBdr>
        <w:top w:val="none" w:sz="0" w:space="0" w:color="auto"/>
        <w:left w:val="none" w:sz="0" w:space="0" w:color="auto"/>
        <w:bottom w:val="none" w:sz="0" w:space="0" w:color="auto"/>
        <w:right w:val="none" w:sz="0" w:space="0" w:color="auto"/>
      </w:divBdr>
    </w:div>
    <w:div w:id="1604533885">
      <w:bodyDiv w:val="1"/>
      <w:marLeft w:val="0"/>
      <w:marRight w:val="0"/>
      <w:marTop w:val="0"/>
      <w:marBottom w:val="0"/>
      <w:divBdr>
        <w:top w:val="none" w:sz="0" w:space="0" w:color="auto"/>
        <w:left w:val="none" w:sz="0" w:space="0" w:color="auto"/>
        <w:bottom w:val="none" w:sz="0" w:space="0" w:color="auto"/>
        <w:right w:val="none" w:sz="0" w:space="0" w:color="auto"/>
      </w:divBdr>
    </w:div>
    <w:div w:id="1776367070">
      <w:bodyDiv w:val="1"/>
      <w:marLeft w:val="0"/>
      <w:marRight w:val="0"/>
      <w:marTop w:val="0"/>
      <w:marBottom w:val="0"/>
      <w:divBdr>
        <w:top w:val="none" w:sz="0" w:space="0" w:color="auto"/>
        <w:left w:val="none" w:sz="0" w:space="0" w:color="auto"/>
        <w:bottom w:val="none" w:sz="0" w:space="0" w:color="auto"/>
        <w:right w:val="none" w:sz="0" w:space="0" w:color="auto"/>
      </w:divBdr>
    </w:div>
    <w:div w:id="1951159387">
      <w:bodyDiv w:val="1"/>
      <w:marLeft w:val="0"/>
      <w:marRight w:val="0"/>
      <w:marTop w:val="0"/>
      <w:marBottom w:val="0"/>
      <w:divBdr>
        <w:top w:val="none" w:sz="0" w:space="0" w:color="auto"/>
        <w:left w:val="none" w:sz="0" w:space="0" w:color="auto"/>
        <w:bottom w:val="none" w:sz="0" w:space="0" w:color="auto"/>
        <w:right w:val="none" w:sz="0" w:space="0" w:color="auto"/>
      </w:divBdr>
    </w:div>
    <w:div w:id="2139715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F00F-9B1D-F442-A749-D6BD0B41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1637</Words>
  <Characters>9333</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Apologies: Wai Campbell (Kitchen Table Whanganui, Dr Carey-Ann Morrison (Imagine</vt:lpstr>
      <vt:lpstr/>
      <vt:lpstr>General Update</vt:lpstr>
      <vt:lpstr>Renewal of Contract – set up meeting and discuss the renewal of our contract wit</vt:lpstr>
      <vt:lpstr/>
      <vt:lpstr>Wellbeing Resource – look at what information Care Matters has, what needs to be</vt:lpstr>
      <vt:lpstr/>
      <vt:lpstr>Next Meeting Date: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Walton</dc:creator>
  <cp:keywords/>
  <dc:description/>
  <cp:lastModifiedBy>Rebecca Walton</cp:lastModifiedBy>
  <cp:revision>37</cp:revision>
  <cp:lastPrinted>2020-03-09T22:09:00Z</cp:lastPrinted>
  <dcterms:created xsi:type="dcterms:W3CDTF">2020-02-24T01:41:00Z</dcterms:created>
  <dcterms:modified xsi:type="dcterms:W3CDTF">2020-03-09T22:27:00Z</dcterms:modified>
</cp:coreProperties>
</file>