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6"/>
      </w:tblGrid>
      <w:tr w:rsidR="00F52248" w14:paraId="4F3D389D" w14:textId="77777777" w:rsidTr="00A246F8">
        <w:trPr>
          <w:trHeight w:val="1375"/>
        </w:trPr>
        <w:tc>
          <w:tcPr>
            <w:tcW w:w="8516" w:type="dxa"/>
          </w:tcPr>
          <w:p w14:paraId="5C414692" w14:textId="3B0234F6" w:rsidR="00F52248" w:rsidRDefault="007223CF" w:rsidP="00A246F8">
            <w:pPr>
              <w:rPr>
                <w:rFonts w:ascii="Arial" w:hAnsi="Arial" w:cs="Arial"/>
              </w:rPr>
            </w:pPr>
            <w:r>
              <w:rPr>
                <w:rFonts w:ascii="Arial" w:hAnsi="Arial" w:cs="Arial"/>
                <w:b/>
              </w:rPr>
              <w:t>Attendees</w:t>
            </w:r>
            <w:r w:rsidR="00F52248" w:rsidRPr="009717A2">
              <w:rPr>
                <w:rFonts w:ascii="Arial" w:hAnsi="Arial" w:cs="Arial"/>
              </w:rPr>
              <w:t>:</w:t>
            </w:r>
            <w:r w:rsidR="00F52248">
              <w:rPr>
                <w:rFonts w:ascii="Arial" w:hAnsi="Arial" w:cs="Arial"/>
              </w:rPr>
              <w:t xml:space="preserve"> </w:t>
            </w:r>
            <w:r w:rsidR="001F1319">
              <w:rPr>
                <w:rFonts w:ascii="Arial" w:hAnsi="Arial" w:cs="Arial"/>
              </w:rPr>
              <w:t>Tina Lincoln (</w:t>
            </w:r>
            <w:r w:rsidR="000E3180">
              <w:rPr>
                <w:rFonts w:ascii="Arial" w:hAnsi="Arial" w:cs="Arial"/>
              </w:rPr>
              <w:t>Care Matters</w:t>
            </w:r>
            <w:r w:rsidR="00F52248" w:rsidRPr="009717A2">
              <w:rPr>
                <w:rFonts w:ascii="Arial" w:hAnsi="Arial" w:cs="Arial"/>
              </w:rPr>
              <w:t xml:space="preserve">), </w:t>
            </w:r>
            <w:r w:rsidR="00E66B3B">
              <w:rPr>
                <w:rFonts w:ascii="Arial" w:hAnsi="Arial" w:cs="Arial"/>
              </w:rPr>
              <w:t>Shane Doull (Kitchen Table Whanganui</w:t>
            </w:r>
            <w:r w:rsidR="00BD61FF">
              <w:rPr>
                <w:rFonts w:ascii="Arial" w:hAnsi="Arial" w:cs="Arial"/>
              </w:rPr>
              <w:t>)</w:t>
            </w:r>
            <w:r w:rsidR="008A5B68">
              <w:rPr>
                <w:rFonts w:ascii="Arial" w:hAnsi="Arial" w:cs="Arial"/>
              </w:rPr>
              <w:t xml:space="preserve">, </w:t>
            </w:r>
            <w:r w:rsidR="00D23D89">
              <w:rPr>
                <w:rFonts w:ascii="Arial" w:hAnsi="Arial" w:cs="Arial"/>
                <w:bCs/>
              </w:rPr>
              <w:t>W</w:t>
            </w:r>
            <w:r w:rsidR="00D23D89">
              <w:rPr>
                <w:rFonts w:ascii="Arial" w:hAnsi="Arial" w:cs="Arial"/>
              </w:rPr>
              <w:t xml:space="preserve">ai Campbell (Kitchen Table Whanganui), </w:t>
            </w:r>
            <w:r w:rsidR="00A246F8" w:rsidRPr="009717A2">
              <w:rPr>
                <w:rFonts w:ascii="Arial" w:hAnsi="Arial" w:cs="Arial"/>
              </w:rPr>
              <w:t>Wendy B</w:t>
            </w:r>
            <w:r w:rsidR="00A246F8">
              <w:rPr>
                <w:rFonts w:ascii="Arial" w:hAnsi="Arial" w:cs="Arial"/>
              </w:rPr>
              <w:t>renkley (Complex Care Network)</w:t>
            </w:r>
            <w:r w:rsidR="00A246F8">
              <w:rPr>
                <w:rFonts w:ascii="Arial" w:hAnsi="Arial" w:cs="Arial"/>
                <w:bCs/>
              </w:rPr>
              <w:t xml:space="preserve">, </w:t>
            </w:r>
            <w:r w:rsidR="00A246F8" w:rsidRPr="009717A2">
              <w:rPr>
                <w:rFonts w:ascii="Arial" w:hAnsi="Arial" w:cs="Arial"/>
              </w:rPr>
              <w:t>Christine Zan</w:t>
            </w:r>
            <w:r w:rsidR="00A246F8">
              <w:rPr>
                <w:rFonts w:ascii="Arial" w:hAnsi="Arial" w:cs="Arial"/>
              </w:rPr>
              <w:t>der-Campbell (</w:t>
            </w:r>
            <w:r w:rsidR="00A246F8" w:rsidRPr="009717A2">
              <w:rPr>
                <w:rFonts w:ascii="Arial" w:hAnsi="Arial" w:cs="Arial"/>
              </w:rPr>
              <w:t>Parent to Par</w:t>
            </w:r>
            <w:r w:rsidR="00A246F8">
              <w:rPr>
                <w:rFonts w:ascii="Arial" w:hAnsi="Arial" w:cs="Arial"/>
              </w:rPr>
              <w:t>ent) and Rebecca Walton (Development Manager and Secretariat Support – Care Matters).</w:t>
            </w:r>
          </w:p>
        </w:tc>
      </w:tr>
    </w:tbl>
    <w:p w14:paraId="4142B697" w14:textId="77777777" w:rsidR="009717A2" w:rsidRPr="009717A2" w:rsidRDefault="009717A2" w:rsidP="009717A2">
      <w:pPr>
        <w:rPr>
          <w:rFonts w:ascii="Arial" w:hAnsi="Arial" w:cs="Arial"/>
        </w:rPr>
      </w:pPr>
    </w:p>
    <w:p w14:paraId="37639147" w14:textId="4A39051C" w:rsidR="009717A2" w:rsidRDefault="009717A2" w:rsidP="005228D8">
      <w:pPr>
        <w:outlineLvl w:val="0"/>
        <w:rPr>
          <w:rFonts w:ascii="Arial" w:hAnsi="Arial" w:cs="Arial"/>
        </w:rPr>
      </w:pPr>
      <w:r w:rsidRPr="009717A2">
        <w:rPr>
          <w:rFonts w:ascii="Arial" w:hAnsi="Arial" w:cs="Arial"/>
          <w:b/>
        </w:rPr>
        <w:t xml:space="preserve">Apologies: </w:t>
      </w:r>
      <w:r w:rsidR="00A246F8">
        <w:rPr>
          <w:rFonts w:ascii="Arial" w:hAnsi="Arial" w:cs="Arial"/>
        </w:rPr>
        <w:t xml:space="preserve">Dr Carey-Ann Morrison (Imagine Better), Katrina Fletcher (Carers NZ) and </w:t>
      </w:r>
      <w:r w:rsidR="00FB69AA">
        <w:rPr>
          <w:rFonts w:ascii="Arial" w:hAnsi="Arial" w:cs="Arial"/>
          <w:bCs/>
        </w:rPr>
        <w:t>Kellyanne Tong</w:t>
      </w:r>
      <w:r w:rsidR="00A00329" w:rsidRPr="009717A2">
        <w:rPr>
          <w:rFonts w:ascii="Arial" w:hAnsi="Arial" w:cs="Arial"/>
          <w:bCs/>
        </w:rPr>
        <w:t xml:space="preserve"> (NZDSN)</w:t>
      </w:r>
      <w:r w:rsidR="00704B10">
        <w:rPr>
          <w:rFonts w:ascii="Arial" w:hAnsi="Arial" w:cs="Arial"/>
          <w:bCs/>
        </w:rPr>
        <w:t xml:space="preserve">, </w:t>
      </w:r>
    </w:p>
    <w:p w14:paraId="01C92325" w14:textId="77777777" w:rsidR="009717A2" w:rsidRPr="009717A2" w:rsidRDefault="009717A2" w:rsidP="009717A2">
      <w:pPr>
        <w:pBdr>
          <w:bottom w:val="single" w:sz="4" w:space="1" w:color="auto"/>
        </w:pBdr>
        <w:rPr>
          <w:rFonts w:ascii="Arial" w:hAnsi="Arial" w:cs="Arial"/>
          <w:b/>
        </w:rPr>
      </w:pPr>
    </w:p>
    <w:p w14:paraId="64DFDDE2" w14:textId="77777777" w:rsidR="003B44D0" w:rsidRDefault="003B44D0" w:rsidP="003B44D0">
      <w:pPr>
        <w:outlineLvl w:val="0"/>
        <w:rPr>
          <w:rFonts w:ascii="Arial" w:hAnsi="Arial" w:cs="Arial"/>
          <w:b/>
          <w:i/>
        </w:rPr>
      </w:pPr>
    </w:p>
    <w:p w14:paraId="63B25B12" w14:textId="3FB7B582" w:rsidR="00B857A7" w:rsidRPr="002329BB" w:rsidRDefault="008024CA" w:rsidP="003B44D0">
      <w:pPr>
        <w:outlineLvl w:val="0"/>
        <w:rPr>
          <w:rFonts w:ascii="Arial" w:hAnsi="Arial" w:cs="Arial"/>
          <w:b/>
          <w:sz w:val="28"/>
          <w:szCs w:val="28"/>
        </w:rPr>
      </w:pPr>
      <w:r w:rsidRPr="002329BB">
        <w:rPr>
          <w:rFonts w:ascii="Arial" w:hAnsi="Arial" w:cs="Arial"/>
          <w:b/>
          <w:sz w:val="28"/>
          <w:szCs w:val="28"/>
        </w:rPr>
        <w:t>General Update</w:t>
      </w:r>
    </w:p>
    <w:p w14:paraId="70A246E7" w14:textId="77777777" w:rsidR="0061765B" w:rsidRPr="0061765B" w:rsidRDefault="0061765B" w:rsidP="003B44D0">
      <w:pPr>
        <w:outlineLvl w:val="0"/>
        <w:rPr>
          <w:rFonts w:ascii="Arial" w:hAnsi="Arial" w:cs="Arial"/>
          <w:b/>
        </w:rPr>
      </w:pPr>
    </w:p>
    <w:p w14:paraId="4C5CA485" w14:textId="7443E7D7" w:rsidR="00B857A7" w:rsidRDefault="00B857A7" w:rsidP="00B857A7">
      <w:pPr>
        <w:pStyle w:val="ListParagraph"/>
        <w:numPr>
          <w:ilvl w:val="0"/>
          <w:numId w:val="28"/>
        </w:numPr>
        <w:ind w:left="567" w:hanging="567"/>
        <w:outlineLvl w:val="0"/>
        <w:rPr>
          <w:rFonts w:ascii="Arial" w:hAnsi="Arial" w:cs="Arial"/>
        </w:rPr>
      </w:pPr>
      <w:r>
        <w:rPr>
          <w:rFonts w:ascii="Arial" w:hAnsi="Arial" w:cs="Arial"/>
        </w:rPr>
        <w:t xml:space="preserve">Update from </w:t>
      </w:r>
      <w:r w:rsidR="00CC5760">
        <w:rPr>
          <w:rFonts w:ascii="Arial" w:hAnsi="Arial" w:cs="Arial"/>
        </w:rPr>
        <w:t xml:space="preserve">Advisory Group </w:t>
      </w:r>
      <w:r>
        <w:rPr>
          <w:rFonts w:ascii="Arial" w:hAnsi="Arial" w:cs="Arial"/>
        </w:rPr>
        <w:t>members</w:t>
      </w:r>
      <w:r w:rsidR="009F61E2">
        <w:rPr>
          <w:rFonts w:ascii="Arial" w:hAnsi="Arial" w:cs="Arial"/>
        </w:rPr>
        <w:t>.</w:t>
      </w:r>
    </w:p>
    <w:p w14:paraId="4B69BC81" w14:textId="77777777" w:rsidR="00A246F8" w:rsidRDefault="00A246F8" w:rsidP="00A246F8">
      <w:pPr>
        <w:pStyle w:val="ListParagraph"/>
        <w:ind w:left="567"/>
        <w:outlineLvl w:val="0"/>
        <w:rPr>
          <w:rFonts w:ascii="Arial" w:hAnsi="Arial" w:cs="Arial"/>
        </w:rPr>
      </w:pPr>
    </w:p>
    <w:p w14:paraId="5EB6A0AD" w14:textId="6C22196A" w:rsidR="00A246F8" w:rsidRDefault="00A246F8" w:rsidP="00B857A7">
      <w:pPr>
        <w:pStyle w:val="ListParagraph"/>
        <w:numPr>
          <w:ilvl w:val="0"/>
          <w:numId w:val="28"/>
        </w:numPr>
        <w:ind w:left="567" w:hanging="567"/>
        <w:outlineLvl w:val="0"/>
        <w:rPr>
          <w:rFonts w:ascii="Arial" w:hAnsi="Arial" w:cs="Arial"/>
        </w:rPr>
      </w:pPr>
      <w:r>
        <w:rPr>
          <w:rFonts w:ascii="Arial" w:hAnsi="Arial" w:cs="Arial"/>
        </w:rPr>
        <w:t>Update from Tina Lincoln on the Mid</w:t>
      </w:r>
      <w:r w:rsidR="00534A2D">
        <w:rPr>
          <w:rFonts w:ascii="Arial" w:hAnsi="Arial" w:cs="Arial"/>
        </w:rPr>
        <w:t>-</w:t>
      </w:r>
      <w:r>
        <w:rPr>
          <w:rFonts w:ascii="Arial" w:hAnsi="Arial" w:cs="Arial"/>
        </w:rPr>
        <w:t>Central prototype</w:t>
      </w:r>
      <w:r w:rsidR="009F61E2">
        <w:rPr>
          <w:rFonts w:ascii="Arial" w:hAnsi="Arial" w:cs="Arial"/>
        </w:rPr>
        <w:t>.</w:t>
      </w:r>
    </w:p>
    <w:p w14:paraId="1A988818" w14:textId="77777777" w:rsidR="0061765B" w:rsidRPr="0061765B" w:rsidRDefault="0061765B" w:rsidP="0061765B">
      <w:pPr>
        <w:outlineLvl w:val="0"/>
        <w:rPr>
          <w:rFonts w:ascii="Arial" w:hAnsi="Arial" w:cs="Arial"/>
        </w:rPr>
      </w:pPr>
    </w:p>
    <w:p w14:paraId="0C22C271" w14:textId="1CC1E804" w:rsidR="00EC282A" w:rsidRDefault="005D1D3E" w:rsidP="00EC282A">
      <w:pPr>
        <w:pStyle w:val="ListParagraph"/>
        <w:numPr>
          <w:ilvl w:val="0"/>
          <w:numId w:val="28"/>
        </w:numPr>
        <w:ind w:left="567" w:hanging="567"/>
        <w:outlineLvl w:val="0"/>
        <w:rPr>
          <w:rFonts w:ascii="Arial" w:hAnsi="Arial" w:cs="Arial"/>
        </w:rPr>
      </w:pPr>
      <w:r>
        <w:rPr>
          <w:rFonts w:ascii="Arial" w:hAnsi="Arial" w:cs="Arial"/>
        </w:rPr>
        <w:t>Discussion of a</w:t>
      </w:r>
      <w:r w:rsidR="00EC282A">
        <w:rPr>
          <w:rFonts w:ascii="Arial" w:hAnsi="Arial" w:cs="Arial"/>
        </w:rPr>
        <w:t xml:space="preserve">ction points from </w:t>
      </w:r>
      <w:r>
        <w:rPr>
          <w:rFonts w:ascii="Arial" w:hAnsi="Arial" w:cs="Arial"/>
        </w:rPr>
        <w:t xml:space="preserve">the </w:t>
      </w:r>
      <w:r w:rsidR="00EC282A">
        <w:rPr>
          <w:rFonts w:ascii="Arial" w:hAnsi="Arial" w:cs="Arial"/>
        </w:rPr>
        <w:t>pr</w:t>
      </w:r>
      <w:r>
        <w:rPr>
          <w:rFonts w:ascii="Arial" w:hAnsi="Arial" w:cs="Arial"/>
        </w:rPr>
        <w:t>evious meeting (</w:t>
      </w:r>
      <w:r w:rsidR="00EC282A">
        <w:rPr>
          <w:rFonts w:ascii="Arial" w:hAnsi="Arial" w:cs="Arial"/>
        </w:rPr>
        <w:t xml:space="preserve">the </w:t>
      </w:r>
      <w:r w:rsidR="00EC282A" w:rsidRPr="00EC282A">
        <w:rPr>
          <w:rFonts w:ascii="Arial" w:hAnsi="Arial" w:cs="Arial"/>
        </w:rPr>
        <w:t xml:space="preserve">EGL pamphlet </w:t>
      </w:r>
      <w:r>
        <w:rPr>
          <w:rFonts w:ascii="Arial" w:hAnsi="Arial" w:cs="Arial"/>
        </w:rPr>
        <w:t xml:space="preserve">was not added to the Care Matters website </w:t>
      </w:r>
      <w:r w:rsidR="00EC282A" w:rsidRPr="00EC282A">
        <w:rPr>
          <w:rFonts w:ascii="Arial" w:hAnsi="Arial" w:cs="Arial"/>
        </w:rPr>
        <w:t>as Rebecca could not locate a digital copy)</w:t>
      </w:r>
      <w:r w:rsidR="00EC282A">
        <w:rPr>
          <w:rFonts w:ascii="Arial" w:hAnsi="Arial" w:cs="Arial"/>
        </w:rPr>
        <w:t>.</w:t>
      </w:r>
    </w:p>
    <w:p w14:paraId="09458872" w14:textId="77777777" w:rsidR="00EC282A" w:rsidRPr="00EC282A" w:rsidRDefault="00EC282A" w:rsidP="00EC282A">
      <w:pPr>
        <w:outlineLvl w:val="0"/>
        <w:rPr>
          <w:rFonts w:ascii="Arial" w:hAnsi="Arial" w:cs="Arial"/>
        </w:rPr>
      </w:pPr>
    </w:p>
    <w:p w14:paraId="29C716D0" w14:textId="0B42CA59" w:rsidR="00EC282A" w:rsidRPr="002C6048" w:rsidRDefault="008024CA" w:rsidP="00A1388D">
      <w:pPr>
        <w:pStyle w:val="ListParagraph"/>
        <w:numPr>
          <w:ilvl w:val="0"/>
          <w:numId w:val="28"/>
        </w:numPr>
        <w:ind w:left="567" w:hanging="567"/>
        <w:outlineLvl w:val="0"/>
        <w:rPr>
          <w:rFonts w:ascii="Arial" w:hAnsi="Arial" w:cs="Arial"/>
        </w:rPr>
      </w:pPr>
      <w:r>
        <w:rPr>
          <w:rFonts w:ascii="Arial" w:hAnsi="Arial" w:cs="Arial"/>
        </w:rPr>
        <w:t xml:space="preserve">Update </w:t>
      </w:r>
      <w:r w:rsidR="00FC24A0">
        <w:rPr>
          <w:rFonts w:ascii="Arial" w:hAnsi="Arial" w:cs="Arial"/>
        </w:rPr>
        <w:t xml:space="preserve">from </w:t>
      </w:r>
      <w:r w:rsidR="002C6048">
        <w:rPr>
          <w:rFonts w:ascii="Arial" w:hAnsi="Arial" w:cs="Arial"/>
        </w:rPr>
        <w:t xml:space="preserve">the </w:t>
      </w:r>
      <w:r w:rsidR="00FC24A0">
        <w:rPr>
          <w:rFonts w:ascii="Arial" w:hAnsi="Arial" w:cs="Arial"/>
        </w:rPr>
        <w:t xml:space="preserve">Development Manager </w:t>
      </w:r>
      <w:r>
        <w:rPr>
          <w:rFonts w:ascii="Arial" w:hAnsi="Arial" w:cs="Arial"/>
        </w:rPr>
        <w:t xml:space="preserve">on </w:t>
      </w:r>
      <w:r w:rsidR="00B857A7">
        <w:rPr>
          <w:rFonts w:ascii="Arial" w:hAnsi="Arial" w:cs="Arial"/>
        </w:rPr>
        <w:t>Care Matters (ie. annual work plan, resource development, reporting and survey results</w:t>
      </w:r>
      <w:r>
        <w:rPr>
          <w:rFonts w:ascii="Arial" w:hAnsi="Arial" w:cs="Arial"/>
        </w:rPr>
        <w:t>, etc.</w:t>
      </w:r>
      <w:r w:rsidR="00B857A7">
        <w:rPr>
          <w:rFonts w:ascii="Arial" w:hAnsi="Arial" w:cs="Arial"/>
        </w:rPr>
        <w:t>)</w:t>
      </w:r>
    </w:p>
    <w:p w14:paraId="55C2F696" w14:textId="77777777" w:rsidR="00EC282A" w:rsidRDefault="00EC282A" w:rsidP="00A1388D">
      <w:pPr>
        <w:rPr>
          <w:rFonts w:ascii="Arial" w:eastAsia="Times New Roman" w:hAnsi="Arial" w:cs="Arial"/>
          <w:i/>
          <w:color w:val="000000"/>
        </w:rPr>
      </w:pPr>
    </w:p>
    <w:p w14:paraId="0AE696C4" w14:textId="3BF42FAA" w:rsidR="008024CA" w:rsidRPr="0075232B" w:rsidRDefault="008024CA" w:rsidP="00A1388D">
      <w:pPr>
        <w:rPr>
          <w:rFonts w:ascii="Arial" w:eastAsia="Times New Roman" w:hAnsi="Arial" w:cs="Arial"/>
          <w:b/>
          <w:i/>
          <w:color w:val="000000"/>
        </w:rPr>
      </w:pPr>
      <w:r w:rsidRPr="0075232B">
        <w:rPr>
          <w:rFonts w:ascii="Arial" w:eastAsia="Times New Roman" w:hAnsi="Arial" w:cs="Arial"/>
          <w:b/>
          <w:i/>
          <w:color w:val="000000"/>
        </w:rPr>
        <w:t>Summary of results and achievements</w:t>
      </w:r>
    </w:p>
    <w:p w14:paraId="387AC56C" w14:textId="07A4764E" w:rsidR="002C6048" w:rsidRDefault="002C6048" w:rsidP="00A1388D">
      <w:pPr>
        <w:rPr>
          <w:rFonts w:ascii="Arial" w:eastAsia="Times New Roman" w:hAnsi="Arial" w:cs="Arial"/>
          <w:color w:val="000000"/>
        </w:rPr>
      </w:pPr>
      <w:r>
        <w:rPr>
          <w:rFonts w:ascii="Arial" w:eastAsia="Times New Roman" w:hAnsi="Arial" w:cs="Arial"/>
          <w:color w:val="000000"/>
        </w:rPr>
        <w:t>At the current time</w:t>
      </w:r>
      <w:r w:rsidR="00105ED9">
        <w:rPr>
          <w:rFonts w:ascii="Arial" w:eastAsia="Times New Roman" w:hAnsi="Arial" w:cs="Arial"/>
          <w:color w:val="000000"/>
        </w:rPr>
        <w:t>,</w:t>
      </w:r>
      <w:r>
        <w:rPr>
          <w:rFonts w:ascii="Arial" w:eastAsia="Times New Roman" w:hAnsi="Arial" w:cs="Arial"/>
          <w:color w:val="000000"/>
        </w:rPr>
        <w:t xml:space="preserve"> we have completed 35 of the 37 workshops and all 12 resources</w:t>
      </w:r>
      <w:r w:rsidR="00105ED9">
        <w:rPr>
          <w:rFonts w:ascii="Arial" w:eastAsia="Times New Roman" w:hAnsi="Arial" w:cs="Arial"/>
          <w:color w:val="000000"/>
        </w:rPr>
        <w:t xml:space="preserve"> (for this 1</w:t>
      </w:r>
      <w:r>
        <w:rPr>
          <w:rFonts w:ascii="Arial" w:eastAsia="Times New Roman" w:hAnsi="Arial" w:cs="Arial"/>
          <w:color w:val="000000"/>
        </w:rPr>
        <w:t>2-month period</w:t>
      </w:r>
      <w:r w:rsidR="00105ED9">
        <w:rPr>
          <w:rFonts w:ascii="Arial" w:eastAsia="Times New Roman" w:hAnsi="Arial" w:cs="Arial"/>
          <w:color w:val="000000"/>
        </w:rPr>
        <w:t>)</w:t>
      </w:r>
      <w:r>
        <w:rPr>
          <w:rFonts w:ascii="Arial" w:eastAsia="Times New Roman" w:hAnsi="Arial" w:cs="Arial"/>
          <w:color w:val="000000"/>
        </w:rPr>
        <w:t xml:space="preserve">.  </w:t>
      </w:r>
    </w:p>
    <w:p w14:paraId="3BDB9029" w14:textId="77777777" w:rsidR="002C6048" w:rsidRDefault="002C6048" w:rsidP="00A1388D">
      <w:pPr>
        <w:rPr>
          <w:rFonts w:ascii="Arial" w:eastAsia="Times New Roman" w:hAnsi="Arial" w:cs="Arial"/>
          <w:color w:val="000000"/>
        </w:rPr>
      </w:pPr>
    </w:p>
    <w:p w14:paraId="417C4191" w14:textId="58F4A144" w:rsidR="002C6048" w:rsidRDefault="002C6048" w:rsidP="00A1388D">
      <w:pPr>
        <w:rPr>
          <w:rFonts w:ascii="Arial" w:eastAsia="Times New Roman" w:hAnsi="Arial" w:cs="Arial"/>
          <w:color w:val="000000"/>
        </w:rPr>
      </w:pPr>
      <w:r>
        <w:rPr>
          <w:rFonts w:ascii="Arial" w:eastAsia="Times New Roman" w:hAnsi="Arial" w:cs="Arial"/>
          <w:color w:val="000000"/>
        </w:rPr>
        <w:t xml:space="preserve">The resources completed include: </w:t>
      </w:r>
    </w:p>
    <w:p w14:paraId="10A6CDF0" w14:textId="77777777" w:rsidR="00FC4FA7" w:rsidRDefault="00FC4FA7" w:rsidP="00A1388D">
      <w:pPr>
        <w:rPr>
          <w:rFonts w:ascii="Arial" w:eastAsia="Times New Roman" w:hAnsi="Arial" w:cs="Arial"/>
          <w:color w:val="000000"/>
        </w:rPr>
      </w:pPr>
    </w:p>
    <w:p w14:paraId="1C6A5D53" w14:textId="0DBFD570" w:rsidR="00FC4FA7" w:rsidRPr="0075232B" w:rsidRDefault="00105ED9" w:rsidP="00A1388D">
      <w:pPr>
        <w:rPr>
          <w:rFonts w:ascii="Arial" w:eastAsia="Times New Roman" w:hAnsi="Arial" w:cs="Arial"/>
          <w:i/>
          <w:color w:val="000000"/>
          <w:u w:val="single"/>
        </w:rPr>
      </w:pPr>
      <w:r w:rsidRPr="0075232B">
        <w:rPr>
          <w:rFonts w:ascii="Arial" w:eastAsia="Times New Roman" w:hAnsi="Arial" w:cs="Arial"/>
          <w:i/>
          <w:color w:val="000000"/>
          <w:u w:val="single"/>
        </w:rPr>
        <w:t>SAMS</w:t>
      </w:r>
    </w:p>
    <w:p w14:paraId="23777467" w14:textId="2A818D3E" w:rsidR="00FC4FA7" w:rsidRDefault="0060434B" w:rsidP="00A1388D">
      <w:pPr>
        <w:rPr>
          <w:rFonts w:ascii="Arial" w:eastAsia="Times New Roman" w:hAnsi="Arial" w:cs="Arial"/>
          <w:color w:val="000000"/>
        </w:rPr>
      </w:pPr>
      <w:r>
        <w:rPr>
          <w:rFonts w:ascii="Arial" w:eastAsia="Times New Roman" w:hAnsi="Arial" w:cs="Arial"/>
          <w:color w:val="000000"/>
        </w:rPr>
        <w:t xml:space="preserve">I CHOOSE, The </w:t>
      </w:r>
      <w:r w:rsidR="009C7846">
        <w:rPr>
          <w:rFonts w:ascii="Arial" w:eastAsia="Times New Roman" w:hAnsi="Arial" w:cs="Arial"/>
          <w:color w:val="000000"/>
        </w:rPr>
        <w:t>Kaituhono/Connector Role, EGL/System Transformation U</w:t>
      </w:r>
      <w:r>
        <w:rPr>
          <w:rFonts w:ascii="Arial" w:eastAsia="Times New Roman" w:hAnsi="Arial" w:cs="Arial"/>
          <w:color w:val="000000"/>
        </w:rPr>
        <w:t>pdate and Transition for life (the Early Years, Middle Years, Adulthood and Getting Older workshop power points) and Transition for Life (webpage), Advocacy &amp; Supported Decision Making and Teaching the Teacher Aide (in development).</w:t>
      </w:r>
    </w:p>
    <w:p w14:paraId="34C9660F" w14:textId="77777777" w:rsidR="00105ED9" w:rsidRDefault="00105ED9" w:rsidP="00A1388D">
      <w:pPr>
        <w:rPr>
          <w:rFonts w:ascii="Arial" w:eastAsia="Times New Roman" w:hAnsi="Arial" w:cs="Arial"/>
          <w:color w:val="000000"/>
        </w:rPr>
      </w:pPr>
    </w:p>
    <w:p w14:paraId="32858F82" w14:textId="51A0F4F2" w:rsidR="00FC4FA7" w:rsidRPr="0075232B" w:rsidRDefault="00FC4FA7" w:rsidP="00A1388D">
      <w:pPr>
        <w:rPr>
          <w:rFonts w:ascii="Arial" w:eastAsia="Times New Roman" w:hAnsi="Arial" w:cs="Arial"/>
          <w:i/>
          <w:color w:val="000000"/>
          <w:u w:val="single"/>
        </w:rPr>
      </w:pPr>
      <w:r w:rsidRPr="0075232B">
        <w:rPr>
          <w:rFonts w:ascii="Arial" w:eastAsia="Times New Roman" w:hAnsi="Arial" w:cs="Arial"/>
          <w:i/>
          <w:color w:val="000000"/>
          <w:u w:val="single"/>
        </w:rPr>
        <w:t xml:space="preserve">Parent to Parent </w:t>
      </w:r>
    </w:p>
    <w:p w14:paraId="2D5D129C" w14:textId="6DC97B50" w:rsidR="00105ED9" w:rsidRDefault="00105ED9" w:rsidP="00A1388D">
      <w:pPr>
        <w:rPr>
          <w:rFonts w:ascii="Arial" w:eastAsia="Times New Roman" w:hAnsi="Arial" w:cs="Arial"/>
          <w:color w:val="000000"/>
        </w:rPr>
      </w:pPr>
      <w:r>
        <w:rPr>
          <w:rFonts w:ascii="Arial" w:eastAsia="Times New Roman" w:hAnsi="Arial" w:cs="Arial"/>
          <w:color w:val="000000"/>
        </w:rPr>
        <w:t>Interactive personal budget tool, ASD booklet and 4 podcasts (</w:t>
      </w:r>
      <w:r w:rsidR="008F5C36">
        <w:rPr>
          <w:rFonts w:ascii="Arial" w:eastAsia="Times New Roman" w:hAnsi="Arial" w:cs="Arial"/>
          <w:color w:val="000000"/>
        </w:rPr>
        <w:t xml:space="preserve">ie. </w:t>
      </w:r>
      <w:r>
        <w:rPr>
          <w:rFonts w:ascii="Arial" w:eastAsia="Times New Roman" w:hAnsi="Arial" w:cs="Arial"/>
          <w:color w:val="000000"/>
        </w:rPr>
        <w:t xml:space="preserve">interview with the </w:t>
      </w:r>
      <w:r w:rsidR="0060434B">
        <w:rPr>
          <w:rFonts w:ascii="Arial" w:eastAsia="Times New Roman" w:hAnsi="Arial" w:cs="Arial"/>
          <w:color w:val="000000"/>
        </w:rPr>
        <w:t>Minister</w:t>
      </w:r>
      <w:r>
        <w:rPr>
          <w:rFonts w:ascii="Arial" w:eastAsia="Times New Roman" w:hAnsi="Arial" w:cs="Arial"/>
          <w:color w:val="000000"/>
        </w:rPr>
        <w:t xml:space="preserve"> for Disability Issues, two podcasts on Mana Whaikaha and one podcast on anxiety)</w:t>
      </w:r>
      <w:r w:rsidR="008F5C36">
        <w:rPr>
          <w:rFonts w:ascii="Arial" w:eastAsia="Times New Roman" w:hAnsi="Arial" w:cs="Arial"/>
          <w:color w:val="000000"/>
        </w:rPr>
        <w:t>.</w:t>
      </w:r>
    </w:p>
    <w:p w14:paraId="48DF4285" w14:textId="77777777" w:rsidR="00FC4FA7" w:rsidRDefault="00FC4FA7" w:rsidP="00A1388D">
      <w:pPr>
        <w:rPr>
          <w:rFonts w:ascii="Arial" w:eastAsia="Times New Roman" w:hAnsi="Arial" w:cs="Arial"/>
          <w:color w:val="000000"/>
        </w:rPr>
      </w:pPr>
    </w:p>
    <w:p w14:paraId="119099CB" w14:textId="6583CDC2" w:rsidR="00A1388D" w:rsidRDefault="00A1388D" w:rsidP="00A1388D">
      <w:pPr>
        <w:rPr>
          <w:rFonts w:ascii="Arial" w:eastAsia="Times New Roman" w:hAnsi="Arial" w:cs="Arial"/>
          <w:color w:val="000000"/>
        </w:rPr>
      </w:pPr>
      <w:r w:rsidRPr="00B11AF9">
        <w:rPr>
          <w:rFonts w:ascii="Arial" w:eastAsia="Times New Roman" w:hAnsi="Arial" w:cs="Arial"/>
          <w:color w:val="000000"/>
        </w:rPr>
        <w:t xml:space="preserve">The average number of people attending workshops </w:t>
      </w:r>
      <w:r w:rsidR="002C6048">
        <w:rPr>
          <w:rFonts w:ascii="Arial" w:eastAsia="Times New Roman" w:hAnsi="Arial" w:cs="Arial"/>
          <w:color w:val="000000"/>
        </w:rPr>
        <w:t>(to date)</w:t>
      </w:r>
      <w:r w:rsidRPr="00B11AF9">
        <w:rPr>
          <w:rFonts w:ascii="Arial" w:eastAsia="Times New Roman" w:hAnsi="Arial" w:cs="Arial"/>
          <w:color w:val="000000"/>
        </w:rPr>
        <w:t xml:space="preserve"> </w:t>
      </w:r>
      <w:r w:rsidR="002C6048">
        <w:rPr>
          <w:rFonts w:ascii="Arial" w:eastAsia="Times New Roman" w:hAnsi="Arial" w:cs="Arial"/>
          <w:color w:val="000000"/>
        </w:rPr>
        <w:t>is 14</w:t>
      </w:r>
      <w:r w:rsidRPr="00B11AF9">
        <w:rPr>
          <w:rFonts w:ascii="Arial" w:eastAsia="Times New Roman" w:hAnsi="Arial" w:cs="Arial"/>
          <w:color w:val="000000"/>
        </w:rPr>
        <w:t>. Participants reported 100% good, very good or excellent satisfaction at these events (please</w:t>
      </w:r>
      <w:r>
        <w:rPr>
          <w:rFonts w:ascii="Arial" w:eastAsia="Times New Roman" w:hAnsi="Arial" w:cs="Arial"/>
          <w:color w:val="000000"/>
        </w:rPr>
        <w:t xml:space="preserve"> </w:t>
      </w:r>
      <w:r w:rsidRPr="00B11AF9">
        <w:rPr>
          <w:rFonts w:ascii="Arial" w:eastAsia="Times New Roman" w:hAnsi="Arial" w:cs="Arial"/>
          <w:color w:val="000000"/>
        </w:rPr>
        <w:t xml:space="preserve">note most of the results were either very good or excellent). </w:t>
      </w:r>
    </w:p>
    <w:p w14:paraId="0C798996" w14:textId="77777777" w:rsidR="005661BB" w:rsidRDefault="005661BB" w:rsidP="00A1388D">
      <w:pPr>
        <w:rPr>
          <w:rFonts w:ascii="Arial" w:eastAsia="Times New Roman" w:hAnsi="Arial" w:cs="Arial"/>
          <w:color w:val="000000"/>
        </w:rPr>
      </w:pPr>
    </w:p>
    <w:p w14:paraId="2D9FE781" w14:textId="47144755" w:rsidR="005661BB" w:rsidRDefault="005661BB" w:rsidP="00A1388D">
      <w:pPr>
        <w:rPr>
          <w:rFonts w:ascii="Arial" w:eastAsia="Times New Roman" w:hAnsi="Arial" w:cs="Arial"/>
          <w:color w:val="000000"/>
        </w:rPr>
      </w:pPr>
      <w:r>
        <w:rPr>
          <w:rFonts w:ascii="Arial" w:eastAsia="Times New Roman" w:hAnsi="Arial" w:cs="Arial"/>
          <w:color w:val="000000"/>
        </w:rPr>
        <w:lastRenderedPageBreak/>
        <w:t xml:space="preserve">A six-month </w:t>
      </w:r>
      <w:r w:rsidR="0060434B">
        <w:rPr>
          <w:rFonts w:ascii="Arial" w:eastAsia="Times New Roman" w:hAnsi="Arial" w:cs="Arial"/>
          <w:color w:val="000000"/>
        </w:rPr>
        <w:t>mid-point</w:t>
      </w:r>
      <w:r>
        <w:rPr>
          <w:rFonts w:ascii="Arial" w:eastAsia="Times New Roman" w:hAnsi="Arial" w:cs="Arial"/>
          <w:color w:val="000000"/>
        </w:rPr>
        <w:t xml:space="preserve"> survey was conducted in May. Results </w:t>
      </w:r>
      <w:r w:rsidR="00E760B1">
        <w:rPr>
          <w:rFonts w:ascii="Arial" w:eastAsia="Times New Roman" w:hAnsi="Arial" w:cs="Arial"/>
          <w:color w:val="000000"/>
        </w:rPr>
        <w:t>are</w:t>
      </w:r>
      <w:r>
        <w:rPr>
          <w:rFonts w:ascii="Arial" w:eastAsia="Times New Roman" w:hAnsi="Arial" w:cs="Arial"/>
          <w:color w:val="000000"/>
        </w:rPr>
        <w:t xml:space="preserve"> similar to previous </w:t>
      </w:r>
      <w:r w:rsidR="0060434B">
        <w:rPr>
          <w:rFonts w:ascii="Arial" w:eastAsia="Times New Roman" w:hAnsi="Arial" w:cs="Arial"/>
          <w:color w:val="000000"/>
        </w:rPr>
        <w:t>surveys;</w:t>
      </w:r>
      <w:r>
        <w:rPr>
          <w:rFonts w:ascii="Arial" w:eastAsia="Times New Roman" w:hAnsi="Arial" w:cs="Arial"/>
          <w:color w:val="000000"/>
        </w:rPr>
        <w:t xml:space="preserve"> these results will be added to the </w:t>
      </w:r>
      <w:r w:rsidR="00534A2D">
        <w:rPr>
          <w:rFonts w:ascii="Arial" w:eastAsia="Times New Roman" w:hAnsi="Arial" w:cs="Arial"/>
          <w:color w:val="000000"/>
        </w:rPr>
        <w:t>October</w:t>
      </w:r>
      <w:r>
        <w:rPr>
          <w:rFonts w:ascii="Arial" w:eastAsia="Times New Roman" w:hAnsi="Arial" w:cs="Arial"/>
          <w:color w:val="000000"/>
        </w:rPr>
        <w:t xml:space="preserve"> survey and a report written based on analysis of the </w:t>
      </w:r>
      <w:r w:rsidR="0060434B">
        <w:rPr>
          <w:rFonts w:ascii="Arial" w:eastAsia="Times New Roman" w:hAnsi="Arial" w:cs="Arial"/>
          <w:color w:val="000000"/>
        </w:rPr>
        <w:t>12-month</w:t>
      </w:r>
      <w:r>
        <w:rPr>
          <w:rFonts w:ascii="Arial" w:eastAsia="Times New Roman" w:hAnsi="Arial" w:cs="Arial"/>
          <w:color w:val="000000"/>
        </w:rPr>
        <w:t xml:space="preserve"> period from 1 Sept</w:t>
      </w:r>
      <w:r w:rsidR="009C7846">
        <w:rPr>
          <w:rFonts w:ascii="Arial" w:eastAsia="Times New Roman" w:hAnsi="Arial" w:cs="Arial"/>
          <w:color w:val="000000"/>
        </w:rPr>
        <w:t>ember</w:t>
      </w:r>
      <w:r>
        <w:rPr>
          <w:rFonts w:ascii="Arial" w:eastAsia="Times New Roman" w:hAnsi="Arial" w:cs="Arial"/>
          <w:color w:val="000000"/>
        </w:rPr>
        <w:t xml:space="preserve"> 2018 – 31</w:t>
      </w:r>
      <w:r w:rsidRPr="005661BB">
        <w:rPr>
          <w:rFonts w:ascii="Arial" w:eastAsia="Times New Roman" w:hAnsi="Arial" w:cs="Arial"/>
          <w:color w:val="000000"/>
          <w:vertAlign w:val="superscript"/>
        </w:rPr>
        <w:t>st</w:t>
      </w:r>
      <w:r>
        <w:rPr>
          <w:rFonts w:ascii="Arial" w:eastAsia="Times New Roman" w:hAnsi="Arial" w:cs="Arial"/>
          <w:color w:val="000000"/>
        </w:rPr>
        <w:t xml:space="preserve"> August 2019.</w:t>
      </w:r>
    </w:p>
    <w:p w14:paraId="6B14010B" w14:textId="77777777" w:rsidR="000E6F69" w:rsidRDefault="000E6F69" w:rsidP="00A1388D">
      <w:pPr>
        <w:rPr>
          <w:rFonts w:ascii="Arial" w:eastAsia="Times New Roman" w:hAnsi="Arial" w:cs="Arial"/>
          <w:color w:val="000000"/>
        </w:rPr>
      </w:pPr>
    </w:p>
    <w:p w14:paraId="7978F303" w14:textId="2BBD09E8" w:rsidR="000E6F69" w:rsidRDefault="000E6F69" w:rsidP="00A1388D">
      <w:pPr>
        <w:rPr>
          <w:rFonts w:ascii="Arial" w:eastAsia="Times New Roman" w:hAnsi="Arial" w:cs="Arial"/>
          <w:color w:val="000000"/>
        </w:rPr>
      </w:pPr>
      <w:r>
        <w:rPr>
          <w:rFonts w:ascii="Arial" w:eastAsia="Times New Roman" w:hAnsi="Arial" w:cs="Arial"/>
          <w:color w:val="000000"/>
        </w:rPr>
        <w:t>For the first six months of this contract period the six resources that have been viewed the most on-</w:t>
      </w:r>
      <w:r w:rsidR="0060434B">
        <w:rPr>
          <w:rFonts w:ascii="Arial" w:eastAsia="Times New Roman" w:hAnsi="Arial" w:cs="Arial"/>
          <w:color w:val="000000"/>
        </w:rPr>
        <w:t>line</w:t>
      </w:r>
      <w:r>
        <w:rPr>
          <w:rFonts w:ascii="Arial" w:eastAsia="Times New Roman" w:hAnsi="Arial" w:cs="Arial"/>
          <w:color w:val="000000"/>
        </w:rPr>
        <w:t xml:space="preserve"> are:</w:t>
      </w:r>
    </w:p>
    <w:p w14:paraId="72A2A872" w14:textId="3599AFC3" w:rsidR="000E6F69" w:rsidRDefault="00E760B1" w:rsidP="000E6F69">
      <w:pPr>
        <w:pStyle w:val="ListParagraph"/>
        <w:numPr>
          <w:ilvl w:val="0"/>
          <w:numId w:val="46"/>
        </w:numPr>
        <w:rPr>
          <w:rFonts w:ascii="Arial" w:eastAsia="Times New Roman" w:hAnsi="Arial" w:cs="Arial"/>
          <w:color w:val="000000"/>
        </w:rPr>
      </w:pPr>
      <w:r>
        <w:rPr>
          <w:rFonts w:ascii="Arial" w:eastAsia="Times New Roman" w:hAnsi="Arial" w:cs="Arial"/>
          <w:color w:val="000000"/>
        </w:rPr>
        <w:t xml:space="preserve">The Middle </w:t>
      </w:r>
      <w:r w:rsidR="008864AC">
        <w:rPr>
          <w:rFonts w:ascii="Arial" w:eastAsia="Times New Roman" w:hAnsi="Arial" w:cs="Arial"/>
          <w:color w:val="000000"/>
        </w:rPr>
        <w:t>Year’s (Time</w:t>
      </w:r>
      <w:r>
        <w:rPr>
          <w:rFonts w:ascii="Arial" w:eastAsia="Times New Roman" w:hAnsi="Arial" w:cs="Arial"/>
          <w:color w:val="000000"/>
        </w:rPr>
        <w:t>-</w:t>
      </w:r>
      <w:r w:rsidR="000E6F69">
        <w:rPr>
          <w:rFonts w:ascii="Arial" w:eastAsia="Times New Roman" w:hAnsi="Arial" w:cs="Arial"/>
          <w:color w:val="000000"/>
        </w:rPr>
        <w:t>Line)</w:t>
      </w:r>
    </w:p>
    <w:p w14:paraId="279D6501" w14:textId="50C8A61F" w:rsidR="000E6F69" w:rsidRDefault="00E760B1" w:rsidP="000E6F69">
      <w:pPr>
        <w:pStyle w:val="ListParagraph"/>
        <w:numPr>
          <w:ilvl w:val="0"/>
          <w:numId w:val="46"/>
        </w:numPr>
        <w:rPr>
          <w:rFonts w:ascii="Arial" w:eastAsia="Times New Roman" w:hAnsi="Arial" w:cs="Arial"/>
          <w:color w:val="000000"/>
        </w:rPr>
      </w:pPr>
      <w:r>
        <w:rPr>
          <w:rFonts w:ascii="Arial" w:eastAsia="Times New Roman" w:hAnsi="Arial" w:cs="Arial"/>
          <w:color w:val="000000"/>
        </w:rPr>
        <w:t xml:space="preserve">The Early </w:t>
      </w:r>
      <w:r w:rsidR="008864AC">
        <w:rPr>
          <w:rFonts w:ascii="Arial" w:eastAsia="Times New Roman" w:hAnsi="Arial" w:cs="Arial"/>
          <w:color w:val="000000"/>
        </w:rPr>
        <w:t>Year's (Time</w:t>
      </w:r>
      <w:r>
        <w:rPr>
          <w:rFonts w:ascii="Arial" w:eastAsia="Times New Roman" w:hAnsi="Arial" w:cs="Arial"/>
          <w:color w:val="000000"/>
        </w:rPr>
        <w:t>-</w:t>
      </w:r>
      <w:r w:rsidR="000E6F69">
        <w:rPr>
          <w:rFonts w:ascii="Arial" w:eastAsia="Times New Roman" w:hAnsi="Arial" w:cs="Arial"/>
          <w:color w:val="000000"/>
        </w:rPr>
        <w:t>Line)</w:t>
      </w:r>
    </w:p>
    <w:p w14:paraId="05CAAB60" w14:textId="013AA36B" w:rsidR="000E6F69" w:rsidRDefault="000E6F69" w:rsidP="000E6F69">
      <w:pPr>
        <w:pStyle w:val="ListParagraph"/>
        <w:numPr>
          <w:ilvl w:val="0"/>
          <w:numId w:val="46"/>
        </w:numPr>
        <w:rPr>
          <w:rFonts w:ascii="Arial" w:eastAsia="Times New Roman" w:hAnsi="Arial" w:cs="Arial"/>
          <w:color w:val="000000"/>
        </w:rPr>
      </w:pPr>
      <w:r>
        <w:rPr>
          <w:rFonts w:ascii="Arial" w:eastAsia="Times New Roman" w:hAnsi="Arial" w:cs="Arial"/>
          <w:color w:val="000000"/>
        </w:rPr>
        <w:t>EGL Overview</w:t>
      </w:r>
    </w:p>
    <w:p w14:paraId="553584F6" w14:textId="67F77C12" w:rsidR="000E6F69" w:rsidRDefault="000E6F69" w:rsidP="000E6F69">
      <w:pPr>
        <w:pStyle w:val="ListParagraph"/>
        <w:numPr>
          <w:ilvl w:val="0"/>
          <w:numId w:val="46"/>
        </w:numPr>
        <w:rPr>
          <w:rFonts w:ascii="Arial" w:eastAsia="Times New Roman" w:hAnsi="Arial" w:cs="Arial"/>
          <w:color w:val="000000"/>
        </w:rPr>
      </w:pPr>
      <w:r>
        <w:rPr>
          <w:rFonts w:ascii="Arial" w:eastAsia="Times New Roman" w:hAnsi="Arial" w:cs="Arial"/>
          <w:color w:val="000000"/>
        </w:rPr>
        <w:t>IRRS – applying for government subsidised rent</w:t>
      </w:r>
    </w:p>
    <w:p w14:paraId="059CB5CF" w14:textId="1C5FAF62" w:rsidR="000E6F69" w:rsidRDefault="000E6F69" w:rsidP="000E6F69">
      <w:pPr>
        <w:pStyle w:val="ListParagraph"/>
        <w:numPr>
          <w:ilvl w:val="0"/>
          <w:numId w:val="46"/>
        </w:numPr>
        <w:rPr>
          <w:rFonts w:ascii="Arial" w:eastAsia="Times New Roman" w:hAnsi="Arial" w:cs="Arial"/>
          <w:color w:val="000000"/>
        </w:rPr>
      </w:pPr>
      <w:r>
        <w:rPr>
          <w:rFonts w:ascii="Arial" w:eastAsia="Times New Roman" w:hAnsi="Arial" w:cs="Arial"/>
          <w:color w:val="000000"/>
        </w:rPr>
        <w:t>Home Ownership guide</w:t>
      </w:r>
    </w:p>
    <w:p w14:paraId="0238142A" w14:textId="0432CA79" w:rsidR="000E6F69" w:rsidRDefault="000E6F69" w:rsidP="000E6F69">
      <w:pPr>
        <w:pStyle w:val="ListParagraph"/>
        <w:numPr>
          <w:ilvl w:val="0"/>
          <w:numId w:val="46"/>
        </w:numPr>
        <w:rPr>
          <w:rFonts w:ascii="Arial" w:eastAsia="Times New Roman" w:hAnsi="Arial" w:cs="Arial"/>
          <w:color w:val="000000"/>
        </w:rPr>
      </w:pPr>
      <w:r>
        <w:rPr>
          <w:rFonts w:ascii="Arial" w:eastAsia="Times New Roman" w:hAnsi="Arial" w:cs="Arial"/>
          <w:color w:val="000000"/>
        </w:rPr>
        <w:t>Individualised Funding/Respite</w:t>
      </w:r>
    </w:p>
    <w:p w14:paraId="1DD80B36" w14:textId="77777777" w:rsidR="000E6F69" w:rsidRDefault="000E6F69" w:rsidP="000E6F69">
      <w:pPr>
        <w:rPr>
          <w:rFonts w:ascii="Arial" w:eastAsia="Times New Roman" w:hAnsi="Arial" w:cs="Arial"/>
          <w:color w:val="000000"/>
        </w:rPr>
      </w:pPr>
    </w:p>
    <w:p w14:paraId="76C01DC6" w14:textId="6E1DCD2C" w:rsidR="00A1388D" w:rsidRDefault="000E6F69" w:rsidP="00A1388D">
      <w:pPr>
        <w:rPr>
          <w:rFonts w:ascii="Arial" w:eastAsia="Times New Roman" w:hAnsi="Arial" w:cs="Arial"/>
          <w:color w:val="000000"/>
        </w:rPr>
      </w:pPr>
      <w:r>
        <w:rPr>
          <w:rFonts w:ascii="Arial" w:eastAsia="Times New Roman" w:hAnsi="Arial" w:cs="Arial"/>
          <w:color w:val="000000"/>
        </w:rPr>
        <w:t>The four booklets in the Time Line series are still proving to be the most popular resources on the website (the Early Years, Middle Years, Adulthood and Getting Older).</w:t>
      </w:r>
      <w:r w:rsidR="00920416">
        <w:rPr>
          <w:rFonts w:ascii="Arial" w:eastAsia="Times New Roman" w:hAnsi="Arial" w:cs="Arial"/>
          <w:color w:val="000000"/>
        </w:rPr>
        <w:t xml:space="preserve">  These were the resources the original e-leadership group and other carer networks suggested needed to be developed. </w:t>
      </w:r>
    </w:p>
    <w:p w14:paraId="3F4275A2" w14:textId="77777777" w:rsidR="00920416" w:rsidRDefault="00920416" w:rsidP="00A1388D">
      <w:pPr>
        <w:rPr>
          <w:rFonts w:ascii="Arial" w:eastAsia="Times New Roman" w:hAnsi="Arial" w:cs="Arial"/>
          <w:color w:val="000000"/>
        </w:rPr>
      </w:pPr>
    </w:p>
    <w:p w14:paraId="73A7B0E6" w14:textId="28869AE1" w:rsidR="00920416" w:rsidRDefault="00920416" w:rsidP="00A1388D">
      <w:pPr>
        <w:rPr>
          <w:rFonts w:ascii="Arial" w:eastAsia="Times New Roman" w:hAnsi="Arial" w:cs="Arial"/>
          <w:color w:val="000000"/>
        </w:rPr>
      </w:pPr>
      <w:r>
        <w:rPr>
          <w:rFonts w:ascii="Arial" w:eastAsia="Times New Roman" w:hAnsi="Arial" w:cs="Arial"/>
          <w:color w:val="000000"/>
        </w:rPr>
        <w:t xml:space="preserve">A joint project with PVI (Parents of Vision Impaired) saw </w:t>
      </w:r>
      <w:r w:rsidR="00534A2D">
        <w:rPr>
          <w:rFonts w:ascii="Arial" w:eastAsia="Times New Roman" w:hAnsi="Arial" w:cs="Arial"/>
          <w:color w:val="000000"/>
        </w:rPr>
        <w:t xml:space="preserve">Care Matters staff create </w:t>
      </w:r>
      <w:r>
        <w:rPr>
          <w:rFonts w:ascii="Arial" w:eastAsia="Times New Roman" w:hAnsi="Arial" w:cs="Arial"/>
          <w:color w:val="000000"/>
        </w:rPr>
        <w:t>four workshop power</w:t>
      </w:r>
      <w:r w:rsidR="0075232B">
        <w:rPr>
          <w:rFonts w:ascii="Arial" w:eastAsia="Times New Roman" w:hAnsi="Arial" w:cs="Arial"/>
          <w:color w:val="000000"/>
        </w:rPr>
        <w:t xml:space="preserve"> </w:t>
      </w:r>
      <w:r>
        <w:rPr>
          <w:rFonts w:ascii="Arial" w:eastAsia="Times New Roman" w:hAnsi="Arial" w:cs="Arial"/>
          <w:color w:val="000000"/>
        </w:rPr>
        <w:t xml:space="preserve">points </w:t>
      </w:r>
      <w:r w:rsidR="00534A2D">
        <w:rPr>
          <w:rFonts w:ascii="Arial" w:eastAsia="Times New Roman" w:hAnsi="Arial" w:cs="Arial"/>
          <w:color w:val="000000"/>
        </w:rPr>
        <w:t xml:space="preserve">that covered key stages and transitions throughout life. </w:t>
      </w:r>
      <w:r>
        <w:rPr>
          <w:rFonts w:ascii="Arial" w:eastAsia="Times New Roman" w:hAnsi="Arial" w:cs="Arial"/>
          <w:color w:val="000000"/>
        </w:rPr>
        <w:t>By the end of August</w:t>
      </w:r>
      <w:r w:rsidR="009340AD">
        <w:rPr>
          <w:rFonts w:ascii="Arial" w:eastAsia="Times New Roman" w:hAnsi="Arial" w:cs="Arial"/>
          <w:color w:val="000000"/>
        </w:rPr>
        <w:t>,</w:t>
      </w:r>
      <w:r w:rsidR="009C7846">
        <w:rPr>
          <w:rFonts w:ascii="Arial" w:eastAsia="Times New Roman" w:hAnsi="Arial" w:cs="Arial"/>
          <w:color w:val="000000"/>
        </w:rPr>
        <w:t xml:space="preserve"> three</w:t>
      </w:r>
      <w:r>
        <w:rPr>
          <w:rFonts w:ascii="Arial" w:eastAsia="Times New Roman" w:hAnsi="Arial" w:cs="Arial"/>
          <w:color w:val="000000"/>
        </w:rPr>
        <w:t xml:space="preserve"> workshops will have be</w:t>
      </w:r>
      <w:r w:rsidR="00AB71AE">
        <w:rPr>
          <w:rFonts w:ascii="Arial" w:eastAsia="Times New Roman" w:hAnsi="Arial" w:cs="Arial"/>
          <w:color w:val="000000"/>
        </w:rPr>
        <w:t>en</w:t>
      </w:r>
      <w:r>
        <w:rPr>
          <w:rFonts w:ascii="Arial" w:eastAsia="Times New Roman" w:hAnsi="Arial" w:cs="Arial"/>
          <w:color w:val="000000"/>
        </w:rPr>
        <w:t xml:space="preserve"> held on </w:t>
      </w:r>
      <w:r w:rsidR="0075232B">
        <w:rPr>
          <w:rFonts w:ascii="Arial" w:eastAsia="Times New Roman" w:hAnsi="Arial" w:cs="Arial"/>
          <w:i/>
          <w:color w:val="000000"/>
        </w:rPr>
        <w:t>‘Transition f</w:t>
      </w:r>
      <w:r w:rsidRPr="00920416">
        <w:rPr>
          <w:rFonts w:ascii="Arial" w:eastAsia="Times New Roman" w:hAnsi="Arial" w:cs="Arial"/>
          <w:i/>
          <w:color w:val="000000"/>
        </w:rPr>
        <w:t>or Life’</w:t>
      </w:r>
      <w:r>
        <w:rPr>
          <w:rFonts w:ascii="Arial" w:eastAsia="Times New Roman" w:hAnsi="Arial" w:cs="Arial"/>
          <w:color w:val="000000"/>
        </w:rPr>
        <w:t xml:space="preserve"> (two in Wellington and one in Christchurch). This is a new partner</w:t>
      </w:r>
      <w:r w:rsidR="0075232B">
        <w:rPr>
          <w:rFonts w:ascii="Arial" w:eastAsia="Times New Roman" w:hAnsi="Arial" w:cs="Arial"/>
          <w:color w:val="000000"/>
        </w:rPr>
        <w:t>ship developed over the last 12-</w:t>
      </w:r>
      <w:r>
        <w:rPr>
          <w:rFonts w:ascii="Arial" w:eastAsia="Times New Roman" w:hAnsi="Arial" w:cs="Arial"/>
          <w:color w:val="000000"/>
        </w:rPr>
        <w:t xml:space="preserve">months. </w:t>
      </w:r>
    </w:p>
    <w:p w14:paraId="62FA6CD5" w14:textId="77777777" w:rsidR="00727F65" w:rsidRDefault="00727F65" w:rsidP="00727F65">
      <w:pPr>
        <w:rPr>
          <w:rFonts w:ascii="Arial" w:eastAsia="Times New Roman" w:hAnsi="Arial" w:cs="Arial"/>
          <w:color w:val="000000"/>
        </w:rPr>
      </w:pPr>
    </w:p>
    <w:p w14:paraId="153E4AD6" w14:textId="3F1C3FC5" w:rsidR="002329BB" w:rsidRDefault="002329BB" w:rsidP="00727F65">
      <w:pPr>
        <w:rPr>
          <w:rFonts w:ascii="Arial" w:hAnsi="Arial" w:cs="Arial"/>
          <w:b/>
          <w:i/>
          <w:sz w:val="28"/>
          <w:szCs w:val="28"/>
          <w:lang w:val="en-AU"/>
        </w:rPr>
      </w:pPr>
      <w:r>
        <w:rPr>
          <w:rFonts w:ascii="Arial" w:hAnsi="Arial" w:cs="Arial"/>
          <w:b/>
          <w:i/>
          <w:sz w:val="28"/>
          <w:szCs w:val="28"/>
          <w:lang w:val="en-AU"/>
        </w:rPr>
        <w:t>Discussion Points</w:t>
      </w:r>
    </w:p>
    <w:p w14:paraId="415965AC" w14:textId="77777777" w:rsidR="007657A3" w:rsidRPr="007976DF" w:rsidRDefault="007657A3" w:rsidP="00727F65">
      <w:pPr>
        <w:rPr>
          <w:rFonts w:ascii="Arial" w:hAnsi="Arial" w:cs="Arial"/>
          <w:b/>
          <w:i/>
          <w:lang w:val="en-AU"/>
        </w:rPr>
      </w:pPr>
    </w:p>
    <w:p w14:paraId="557EBFEB" w14:textId="72E6D16A" w:rsidR="007657A3" w:rsidRPr="006952FE" w:rsidRDefault="007657A3" w:rsidP="00534A2D">
      <w:pPr>
        <w:widowControl w:val="0"/>
        <w:autoSpaceDE w:val="0"/>
        <w:autoSpaceDN w:val="0"/>
        <w:adjustRightInd w:val="0"/>
        <w:spacing w:after="240"/>
        <w:rPr>
          <w:rFonts w:ascii="Times" w:hAnsi="Times" w:cs="Times"/>
          <w:color w:val="000000"/>
        </w:rPr>
      </w:pPr>
      <w:r w:rsidRPr="006952FE">
        <w:rPr>
          <w:rFonts w:ascii="Arial" w:hAnsi="Arial" w:cs="Arial"/>
          <w:i/>
          <w:lang w:val="en-AU"/>
        </w:rPr>
        <w:t>Hui in Palmerston North</w:t>
      </w:r>
      <w:r w:rsidR="006F0002">
        <w:rPr>
          <w:rFonts w:ascii="Arial" w:hAnsi="Arial" w:cs="Arial"/>
          <w:lang w:val="en-AU"/>
        </w:rPr>
        <w:t xml:space="preserve"> </w:t>
      </w:r>
      <w:r w:rsidR="006952FE">
        <w:rPr>
          <w:rFonts w:ascii="Arial" w:hAnsi="Arial" w:cs="Arial"/>
          <w:lang w:val="en-AU"/>
        </w:rPr>
        <w:t xml:space="preserve">- </w:t>
      </w:r>
      <w:r w:rsidR="006F0002">
        <w:rPr>
          <w:rFonts w:ascii="Arial" w:hAnsi="Arial" w:cs="Arial"/>
          <w:lang w:val="en-AU"/>
        </w:rPr>
        <w:t xml:space="preserve">for </w:t>
      </w:r>
      <w:r w:rsidR="009C7846">
        <w:rPr>
          <w:rFonts w:ascii="Arial" w:hAnsi="Arial" w:cs="Arial"/>
          <w:lang w:val="en-AU"/>
        </w:rPr>
        <w:t>“Toku R</w:t>
      </w:r>
      <w:r w:rsidR="006F0002" w:rsidRPr="006F0002">
        <w:rPr>
          <w:rFonts w:ascii="Arial" w:hAnsi="Arial" w:cs="Arial"/>
          <w:lang w:val="en-AU"/>
        </w:rPr>
        <w:t>eo – Toku Oranga” wananga on the 20 – 22</w:t>
      </w:r>
      <w:r w:rsidR="006F0002" w:rsidRPr="006F0002">
        <w:rPr>
          <w:rFonts w:ascii="Arial" w:hAnsi="Arial" w:cs="Arial"/>
          <w:vertAlign w:val="superscript"/>
          <w:lang w:val="en-AU"/>
        </w:rPr>
        <w:t>nd</w:t>
      </w:r>
      <w:r w:rsidR="006F0002" w:rsidRPr="006F0002">
        <w:rPr>
          <w:rFonts w:ascii="Arial" w:hAnsi="Arial" w:cs="Arial"/>
          <w:lang w:val="en-AU"/>
        </w:rPr>
        <w:t xml:space="preserve"> August</w:t>
      </w:r>
      <w:r w:rsidR="007976DF">
        <w:rPr>
          <w:rFonts w:ascii="Arial" w:hAnsi="Arial" w:cs="Arial"/>
          <w:lang w:val="en-AU"/>
        </w:rPr>
        <w:t xml:space="preserve"> 2</w:t>
      </w:r>
      <w:r w:rsidR="006F0002">
        <w:rPr>
          <w:rFonts w:ascii="Arial" w:hAnsi="Arial" w:cs="Arial"/>
          <w:lang w:val="en-AU"/>
        </w:rPr>
        <w:t>019</w:t>
      </w:r>
      <w:r w:rsidR="006F0002" w:rsidRPr="006F0002">
        <w:rPr>
          <w:rFonts w:ascii="Arial" w:hAnsi="Arial" w:cs="Arial"/>
          <w:lang w:val="en-AU"/>
        </w:rPr>
        <w:t>.</w:t>
      </w:r>
      <w:r w:rsidR="006F0002">
        <w:rPr>
          <w:rFonts w:ascii="Arial" w:hAnsi="Arial" w:cs="Arial"/>
          <w:i/>
          <w:lang w:val="en-AU"/>
        </w:rPr>
        <w:t xml:space="preserve"> </w:t>
      </w:r>
      <w:r w:rsidRPr="007657A3">
        <w:rPr>
          <w:rFonts w:ascii="Arial" w:hAnsi="Arial" w:cs="Arial"/>
          <w:lang w:val="en-AU"/>
        </w:rPr>
        <w:t xml:space="preserve"> </w:t>
      </w:r>
      <w:r w:rsidR="006F0002">
        <w:rPr>
          <w:rFonts w:ascii="Arial" w:hAnsi="Arial" w:cs="Arial"/>
          <w:lang w:val="en-AU"/>
        </w:rPr>
        <w:t>T</w:t>
      </w:r>
      <w:r>
        <w:rPr>
          <w:rFonts w:ascii="Arial" w:hAnsi="Arial" w:cs="Arial"/>
          <w:lang w:val="en-AU"/>
        </w:rPr>
        <w:t xml:space="preserve">his is being organised by Wai </w:t>
      </w:r>
      <w:r w:rsidR="006F0002">
        <w:rPr>
          <w:rFonts w:ascii="Arial" w:hAnsi="Arial" w:cs="Arial"/>
          <w:lang w:val="en-AU"/>
        </w:rPr>
        <w:t xml:space="preserve">and will have a </w:t>
      </w:r>
      <w:r w:rsidR="006952FE">
        <w:rPr>
          <w:rFonts w:ascii="Arial" w:hAnsi="Arial" w:cs="Arial"/>
          <w:lang w:val="en-AU"/>
        </w:rPr>
        <w:t xml:space="preserve">several </w:t>
      </w:r>
      <w:r w:rsidR="006F0002">
        <w:rPr>
          <w:rFonts w:ascii="Arial" w:hAnsi="Arial" w:cs="Arial"/>
          <w:lang w:val="en-AU"/>
        </w:rPr>
        <w:t xml:space="preserve">themes, including </w:t>
      </w:r>
      <w:r w:rsidR="00534A2D">
        <w:rPr>
          <w:rFonts w:ascii="Arial" w:hAnsi="Arial" w:cs="Arial"/>
          <w:lang w:val="en-AU"/>
        </w:rPr>
        <w:t>feedback on evaluation and the Mid-C</w:t>
      </w:r>
      <w:r w:rsidR="006F0002">
        <w:rPr>
          <w:rFonts w:ascii="Arial" w:hAnsi="Arial" w:cs="Arial"/>
          <w:lang w:val="en-AU"/>
        </w:rPr>
        <w:t xml:space="preserve">entral prototype. </w:t>
      </w:r>
    </w:p>
    <w:p w14:paraId="11C9BEE6" w14:textId="3C68957C" w:rsidR="002329BB" w:rsidRDefault="00D41536" w:rsidP="00727F65">
      <w:pPr>
        <w:rPr>
          <w:rFonts w:ascii="Arial" w:hAnsi="Arial" w:cs="Arial"/>
          <w:lang w:val="en-AU"/>
        </w:rPr>
      </w:pPr>
      <w:r w:rsidRPr="00D4113C">
        <w:rPr>
          <w:rFonts w:ascii="Arial" w:hAnsi="Arial" w:cs="Arial"/>
          <w:i/>
          <w:lang w:val="en-AU"/>
        </w:rPr>
        <w:t>Terms of Reference</w:t>
      </w:r>
      <w:r>
        <w:rPr>
          <w:rFonts w:ascii="Arial" w:hAnsi="Arial" w:cs="Arial"/>
          <w:lang w:val="en-AU"/>
        </w:rPr>
        <w:t xml:space="preserve"> </w:t>
      </w:r>
      <w:r w:rsidR="00D4113C">
        <w:rPr>
          <w:rFonts w:ascii="Arial" w:hAnsi="Arial" w:cs="Arial"/>
          <w:lang w:val="en-AU"/>
        </w:rPr>
        <w:t>–</w:t>
      </w:r>
      <w:r>
        <w:rPr>
          <w:rFonts w:ascii="Arial" w:hAnsi="Arial" w:cs="Arial"/>
          <w:lang w:val="en-AU"/>
        </w:rPr>
        <w:t xml:space="preserve"> </w:t>
      </w:r>
      <w:r w:rsidR="006952FE">
        <w:rPr>
          <w:rFonts w:ascii="Arial" w:hAnsi="Arial" w:cs="Arial"/>
          <w:lang w:val="en-AU"/>
        </w:rPr>
        <w:t xml:space="preserve">a </w:t>
      </w:r>
      <w:r>
        <w:rPr>
          <w:rFonts w:ascii="Arial" w:hAnsi="Arial" w:cs="Arial"/>
          <w:lang w:val="en-AU"/>
        </w:rPr>
        <w:t>clause</w:t>
      </w:r>
      <w:r w:rsidR="00D4113C">
        <w:rPr>
          <w:rFonts w:ascii="Arial" w:hAnsi="Arial" w:cs="Arial"/>
          <w:lang w:val="en-AU"/>
        </w:rPr>
        <w:t xml:space="preserve"> </w:t>
      </w:r>
      <w:r w:rsidR="006952FE">
        <w:rPr>
          <w:rFonts w:ascii="Arial" w:hAnsi="Arial" w:cs="Arial"/>
          <w:lang w:val="en-AU"/>
        </w:rPr>
        <w:t xml:space="preserve">has been </w:t>
      </w:r>
      <w:r w:rsidR="00D4113C">
        <w:rPr>
          <w:rFonts w:ascii="Arial" w:hAnsi="Arial" w:cs="Arial"/>
          <w:lang w:val="en-AU"/>
        </w:rPr>
        <w:t xml:space="preserve">added to </w:t>
      </w:r>
      <w:r w:rsidR="006952FE">
        <w:rPr>
          <w:rFonts w:ascii="Arial" w:hAnsi="Arial" w:cs="Arial"/>
          <w:lang w:val="en-AU"/>
        </w:rPr>
        <w:t xml:space="preserve">the </w:t>
      </w:r>
      <w:r w:rsidR="00D4113C">
        <w:rPr>
          <w:rFonts w:ascii="Arial" w:hAnsi="Arial" w:cs="Arial"/>
          <w:lang w:val="en-AU"/>
        </w:rPr>
        <w:t xml:space="preserve">Terms of Reference </w:t>
      </w:r>
      <w:r w:rsidR="00EE2494">
        <w:rPr>
          <w:rFonts w:ascii="Arial" w:hAnsi="Arial" w:cs="Arial"/>
          <w:lang w:val="en-AU"/>
        </w:rPr>
        <w:t xml:space="preserve">about changing advisory group members. </w:t>
      </w:r>
      <w:r w:rsidR="00534A2D">
        <w:rPr>
          <w:rFonts w:ascii="Arial" w:hAnsi="Arial" w:cs="Arial"/>
          <w:lang w:val="en-AU"/>
        </w:rPr>
        <w:t>Advisory group members discussed the p</w:t>
      </w:r>
      <w:r w:rsidR="00EE2494">
        <w:rPr>
          <w:rFonts w:ascii="Arial" w:hAnsi="Arial" w:cs="Arial"/>
          <w:lang w:val="en-AU"/>
        </w:rPr>
        <w:t xml:space="preserve">olicy </w:t>
      </w:r>
      <w:r w:rsidR="00534A2D">
        <w:rPr>
          <w:rFonts w:ascii="Arial" w:hAnsi="Arial" w:cs="Arial"/>
          <w:lang w:val="en-AU"/>
        </w:rPr>
        <w:t>for the</w:t>
      </w:r>
      <w:r w:rsidR="00EE2494">
        <w:rPr>
          <w:rFonts w:ascii="Arial" w:hAnsi="Arial" w:cs="Arial"/>
          <w:lang w:val="en-AU"/>
        </w:rPr>
        <w:t xml:space="preserve"> renewal of advisory group members </w:t>
      </w:r>
      <w:r w:rsidR="007657A3">
        <w:rPr>
          <w:rFonts w:ascii="Arial" w:hAnsi="Arial" w:cs="Arial"/>
          <w:lang w:val="en-AU"/>
        </w:rPr>
        <w:t xml:space="preserve">and succession planning </w:t>
      </w:r>
      <w:r w:rsidR="00EE2494">
        <w:rPr>
          <w:rFonts w:ascii="Arial" w:hAnsi="Arial" w:cs="Arial"/>
          <w:lang w:val="en-AU"/>
        </w:rPr>
        <w:t xml:space="preserve">which will be discussed in more detail at the next meeting.  </w:t>
      </w:r>
    </w:p>
    <w:p w14:paraId="39826976" w14:textId="77777777" w:rsidR="00EE2494" w:rsidRDefault="00EE2494" w:rsidP="00727F65">
      <w:pPr>
        <w:rPr>
          <w:rFonts w:ascii="Arial" w:hAnsi="Arial" w:cs="Arial"/>
          <w:lang w:val="en-AU"/>
        </w:rPr>
      </w:pPr>
    </w:p>
    <w:p w14:paraId="7228CC85" w14:textId="6FB9FA06" w:rsidR="00EE2494" w:rsidRDefault="00EE2494" w:rsidP="00727F65">
      <w:pPr>
        <w:rPr>
          <w:rFonts w:ascii="Arial" w:hAnsi="Arial" w:cs="Arial"/>
          <w:lang w:val="en-AU"/>
        </w:rPr>
      </w:pPr>
      <w:r w:rsidRPr="00EE2494">
        <w:rPr>
          <w:rFonts w:ascii="Arial" w:hAnsi="Arial" w:cs="Arial"/>
          <w:i/>
          <w:lang w:val="en-AU"/>
        </w:rPr>
        <w:t>Database usage</w:t>
      </w:r>
      <w:r>
        <w:rPr>
          <w:rFonts w:ascii="Arial" w:hAnsi="Arial" w:cs="Arial"/>
          <w:i/>
          <w:lang w:val="en-AU"/>
        </w:rPr>
        <w:t xml:space="preserve"> </w:t>
      </w:r>
      <w:r>
        <w:rPr>
          <w:rFonts w:ascii="Arial" w:hAnsi="Arial" w:cs="Arial"/>
          <w:lang w:val="en-AU"/>
        </w:rPr>
        <w:t xml:space="preserve">– discussed how the database was set up and how it can be used. Additional advertising (material sent to Care Matters that might benefit families) will be advertised on the Care Matters </w:t>
      </w:r>
      <w:r w:rsidR="009C7846">
        <w:rPr>
          <w:rFonts w:ascii="Arial" w:hAnsi="Arial" w:cs="Arial"/>
          <w:lang w:val="en-AU"/>
        </w:rPr>
        <w:t>Facebook</w:t>
      </w:r>
      <w:r>
        <w:rPr>
          <w:rFonts w:ascii="Arial" w:hAnsi="Arial" w:cs="Arial"/>
          <w:lang w:val="en-AU"/>
        </w:rPr>
        <w:t xml:space="preserve"> page (which is currently under development)</w:t>
      </w:r>
      <w:r w:rsidR="006952FE">
        <w:rPr>
          <w:rFonts w:ascii="Arial" w:hAnsi="Arial" w:cs="Arial"/>
          <w:lang w:val="en-AU"/>
        </w:rPr>
        <w:t xml:space="preserve"> rather than through the database</w:t>
      </w:r>
      <w:r>
        <w:rPr>
          <w:rFonts w:ascii="Arial" w:hAnsi="Arial" w:cs="Arial"/>
          <w:lang w:val="en-AU"/>
        </w:rPr>
        <w:t>.</w:t>
      </w:r>
    </w:p>
    <w:p w14:paraId="0FB43B57" w14:textId="77777777" w:rsidR="007657A3" w:rsidRDefault="007657A3" w:rsidP="00727F65">
      <w:pPr>
        <w:rPr>
          <w:rFonts w:ascii="Arial" w:hAnsi="Arial" w:cs="Arial"/>
          <w:lang w:val="en-AU"/>
        </w:rPr>
      </w:pPr>
    </w:p>
    <w:p w14:paraId="0C25EE45" w14:textId="3E1D5E10" w:rsidR="00A41F1F" w:rsidRDefault="00534A2D" w:rsidP="00727F65">
      <w:pPr>
        <w:rPr>
          <w:rFonts w:ascii="Arial" w:hAnsi="Arial" w:cs="Arial"/>
          <w:lang w:val="en-AU"/>
        </w:rPr>
      </w:pPr>
      <w:r>
        <w:rPr>
          <w:rFonts w:ascii="Arial" w:hAnsi="Arial" w:cs="Arial"/>
          <w:lang w:val="en-AU"/>
        </w:rPr>
        <w:t xml:space="preserve">It was also acknowledged that Care Matters needs to have a variety of communication methods </w:t>
      </w:r>
      <w:r w:rsidR="007657A3">
        <w:rPr>
          <w:rFonts w:ascii="Arial" w:hAnsi="Arial" w:cs="Arial"/>
          <w:lang w:val="en-AU"/>
        </w:rPr>
        <w:t>other than through social media. All workshop information is sent out through emails</w:t>
      </w:r>
      <w:r w:rsidR="009A68A7">
        <w:rPr>
          <w:rFonts w:ascii="Arial" w:hAnsi="Arial" w:cs="Arial"/>
          <w:lang w:val="en-AU"/>
        </w:rPr>
        <w:t xml:space="preserve"> and </w:t>
      </w:r>
      <w:r w:rsidR="005B216A">
        <w:rPr>
          <w:rFonts w:ascii="Arial" w:hAnsi="Arial" w:cs="Arial"/>
          <w:lang w:val="en-AU"/>
        </w:rPr>
        <w:t xml:space="preserve">workshops can also be advertised through the </w:t>
      </w:r>
      <w:r w:rsidR="00FC7A2E">
        <w:rPr>
          <w:rFonts w:ascii="Arial" w:hAnsi="Arial" w:cs="Arial"/>
          <w:lang w:val="en-AU"/>
        </w:rPr>
        <w:t>Care Matters Facebook page</w:t>
      </w:r>
      <w:r w:rsidR="007657A3">
        <w:rPr>
          <w:rFonts w:ascii="Arial" w:hAnsi="Arial" w:cs="Arial"/>
          <w:lang w:val="en-AU"/>
        </w:rPr>
        <w:t xml:space="preserve">. </w:t>
      </w:r>
      <w:r w:rsidR="00FC7A2E">
        <w:rPr>
          <w:rFonts w:ascii="Arial" w:hAnsi="Arial" w:cs="Arial"/>
          <w:lang w:val="en-AU"/>
        </w:rPr>
        <w:t xml:space="preserve">Other suggestions included </w:t>
      </w:r>
    </w:p>
    <w:p w14:paraId="105537FF" w14:textId="0ABC4AFB" w:rsidR="007657A3" w:rsidRDefault="0060434B" w:rsidP="00727F65">
      <w:pPr>
        <w:rPr>
          <w:rFonts w:ascii="Arial" w:hAnsi="Arial" w:cs="Arial"/>
          <w:lang w:val="en-AU"/>
        </w:rPr>
      </w:pPr>
      <w:r>
        <w:rPr>
          <w:rFonts w:ascii="Arial" w:hAnsi="Arial" w:cs="Arial"/>
          <w:lang w:val="en-AU"/>
        </w:rPr>
        <w:t>Edu</w:t>
      </w:r>
      <w:r w:rsidR="00E760B1">
        <w:rPr>
          <w:rFonts w:ascii="Arial" w:hAnsi="Arial" w:cs="Arial"/>
          <w:lang w:val="en-AU"/>
        </w:rPr>
        <w:t xml:space="preserve"> blogs, </w:t>
      </w:r>
      <w:r w:rsidR="005B216A">
        <w:rPr>
          <w:rFonts w:ascii="Arial" w:hAnsi="Arial" w:cs="Arial"/>
          <w:lang w:val="en-AU"/>
        </w:rPr>
        <w:t>L</w:t>
      </w:r>
      <w:r w:rsidR="007657A3">
        <w:rPr>
          <w:rFonts w:ascii="Arial" w:hAnsi="Arial" w:cs="Arial"/>
          <w:lang w:val="en-AU"/>
        </w:rPr>
        <w:t>oomio</w:t>
      </w:r>
      <w:r w:rsidR="00E760B1">
        <w:rPr>
          <w:rFonts w:ascii="Arial" w:hAnsi="Arial" w:cs="Arial"/>
          <w:lang w:val="en-AU"/>
        </w:rPr>
        <w:t xml:space="preserve"> or Coactive</w:t>
      </w:r>
      <w:r w:rsidR="007657A3">
        <w:rPr>
          <w:rFonts w:ascii="Arial" w:hAnsi="Arial" w:cs="Arial"/>
          <w:lang w:val="en-AU"/>
        </w:rPr>
        <w:t xml:space="preserve">. </w:t>
      </w:r>
    </w:p>
    <w:p w14:paraId="4D06EDF6" w14:textId="77777777" w:rsidR="00EE2494" w:rsidRDefault="00EE2494" w:rsidP="00727F65">
      <w:pPr>
        <w:rPr>
          <w:rFonts w:ascii="Arial" w:hAnsi="Arial" w:cs="Arial"/>
          <w:lang w:val="en-AU"/>
        </w:rPr>
      </w:pPr>
    </w:p>
    <w:p w14:paraId="5B14AF6E" w14:textId="4CB9B5C3" w:rsidR="00EE2494" w:rsidRDefault="00EE2494" w:rsidP="00727F65">
      <w:pPr>
        <w:rPr>
          <w:rFonts w:ascii="Arial" w:hAnsi="Arial" w:cs="Arial"/>
          <w:lang w:val="en-AU"/>
        </w:rPr>
      </w:pPr>
      <w:r w:rsidRPr="00EE2494">
        <w:rPr>
          <w:rFonts w:ascii="Arial" w:hAnsi="Arial" w:cs="Arial"/>
          <w:i/>
          <w:lang w:val="en-AU"/>
        </w:rPr>
        <w:t>Vision Planning</w:t>
      </w:r>
      <w:r w:rsidR="00B504BD">
        <w:rPr>
          <w:rFonts w:ascii="Arial" w:hAnsi="Arial" w:cs="Arial"/>
          <w:lang w:val="en-AU"/>
        </w:rPr>
        <w:t xml:space="preserve"> – the Advisory G</w:t>
      </w:r>
      <w:r>
        <w:rPr>
          <w:rFonts w:ascii="Arial" w:hAnsi="Arial" w:cs="Arial"/>
          <w:lang w:val="en-AU"/>
        </w:rPr>
        <w:t>roup had a brief look at the missi</w:t>
      </w:r>
      <w:r w:rsidR="006A1FE0">
        <w:rPr>
          <w:rFonts w:ascii="Arial" w:hAnsi="Arial" w:cs="Arial"/>
          <w:lang w:val="en-AU"/>
        </w:rPr>
        <w:t xml:space="preserve">on and vision of Care Matters. </w:t>
      </w:r>
      <w:r>
        <w:rPr>
          <w:rFonts w:ascii="Arial" w:hAnsi="Arial" w:cs="Arial"/>
          <w:lang w:val="en-AU"/>
        </w:rPr>
        <w:t>The group decided to try and find funding so that the Advisory Group could spend one or two days looking at the vision, developing partnerships and strategic planning. Rebecca and Wai to look at avenues for funding</w:t>
      </w:r>
      <w:r w:rsidR="00411271">
        <w:rPr>
          <w:rFonts w:ascii="Arial" w:hAnsi="Arial" w:cs="Arial"/>
          <w:lang w:val="en-AU"/>
        </w:rPr>
        <w:t xml:space="preserve"> in consultation with the SAMS CEO</w:t>
      </w:r>
      <w:r w:rsidR="009C7846">
        <w:rPr>
          <w:rFonts w:ascii="Arial" w:hAnsi="Arial" w:cs="Arial"/>
          <w:lang w:val="en-AU"/>
        </w:rPr>
        <w:t>,</w:t>
      </w:r>
      <w:r w:rsidR="00411271">
        <w:rPr>
          <w:rFonts w:ascii="Arial" w:hAnsi="Arial" w:cs="Arial"/>
          <w:lang w:val="en-AU"/>
        </w:rPr>
        <w:t xml:space="preserve"> and Board</w:t>
      </w:r>
      <w:r>
        <w:rPr>
          <w:rFonts w:ascii="Arial" w:hAnsi="Arial" w:cs="Arial"/>
          <w:lang w:val="en-AU"/>
        </w:rPr>
        <w:t xml:space="preserve">. </w:t>
      </w:r>
    </w:p>
    <w:p w14:paraId="0CC1BEDC" w14:textId="77777777" w:rsidR="007657A3" w:rsidRDefault="007657A3" w:rsidP="00727F65">
      <w:pPr>
        <w:rPr>
          <w:rFonts w:ascii="Arial" w:hAnsi="Arial" w:cs="Arial"/>
          <w:lang w:val="en-AU"/>
        </w:rPr>
      </w:pPr>
    </w:p>
    <w:p w14:paraId="073B1D2C" w14:textId="3638A3A1" w:rsidR="00EE2494" w:rsidRDefault="00EE2494" w:rsidP="00727F65">
      <w:pPr>
        <w:rPr>
          <w:rFonts w:ascii="Arial" w:hAnsi="Arial" w:cs="Arial"/>
          <w:lang w:val="en-AU"/>
        </w:rPr>
      </w:pPr>
      <w:r w:rsidRPr="00EE2494">
        <w:rPr>
          <w:rFonts w:ascii="Arial" w:hAnsi="Arial" w:cs="Arial"/>
          <w:i/>
          <w:lang w:val="en-AU"/>
        </w:rPr>
        <w:t>Partnerships</w:t>
      </w:r>
      <w:r>
        <w:rPr>
          <w:rFonts w:ascii="Arial" w:hAnsi="Arial" w:cs="Arial"/>
          <w:lang w:val="en-AU"/>
        </w:rPr>
        <w:t xml:space="preserve"> – one of the </w:t>
      </w:r>
      <w:r w:rsidR="00B82B10">
        <w:rPr>
          <w:rFonts w:ascii="Arial" w:hAnsi="Arial" w:cs="Arial"/>
          <w:lang w:val="en-AU"/>
        </w:rPr>
        <w:t>organisations</w:t>
      </w:r>
      <w:r>
        <w:rPr>
          <w:rFonts w:ascii="Arial" w:hAnsi="Arial" w:cs="Arial"/>
          <w:lang w:val="en-AU"/>
        </w:rPr>
        <w:t xml:space="preserve"> </w:t>
      </w:r>
      <w:r w:rsidR="00B504BD">
        <w:rPr>
          <w:rFonts w:ascii="Arial" w:hAnsi="Arial" w:cs="Arial"/>
          <w:lang w:val="en-AU"/>
        </w:rPr>
        <w:t xml:space="preserve">that was </w:t>
      </w:r>
      <w:r>
        <w:rPr>
          <w:rFonts w:ascii="Arial" w:hAnsi="Arial" w:cs="Arial"/>
          <w:lang w:val="en-AU"/>
        </w:rPr>
        <w:t xml:space="preserve">suggested </w:t>
      </w:r>
      <w:r w:rsidR="00B504BD">
        <w:rPr>
          <w:rFonts w:ascii="Arial" w:hAnsi="Arial" w:cs="Arial"/>
          <w:lang w:val="en-AU"/>
        </w:rPr>
        <w:t xml:space="preserve">for </w:t>
      </w:r>
      <w:r w:rsidR="00B82B10">
        <w:rPr>
          <w:rFonts w:ascii="Arial" w:hAnsi="Arial" w:cs="Arial"/>
          <w:lang w:val="en-AU"/>
        </w:rPr>
        <w:t xml:space="preserve">Care Matters </w:t>
      </w:r>
      <w:r w:rsidR="00B504BD">
        <w:rPr>
          <w:rFonts w:ascii="Arial" w:hAnsi="Arial" w:cs="Arial"/>
          <w:lang w:val="en-AU"/>
        </w:rPr>
        <w:t>to</w:t>
      </w:r>
      <w:r w:rsidR="0060434B">
        <w:rPr>
          <w:rFonts w:ascii="Arial" w:hAnsi="Arial" w:cs="Arial"/>
          <w:lang w:val="en-AU"/>
        </w:rPr>
        <w:t xml:space="preserve"> develop</w:t>
      </w:r>
      <w:r>
        <w:rPr>
          <w:rFonts w:ascii="Arial" w:hAnsi="Arial" w:cs="Arial"/>
          <w:lang w:val="en-AU"/>
        </w:rPr>
        <w:t xml:space="preserve"> partnerships with is </w:t>
      </w:r>
      <w:r w:rsidR="00B82B10">
        <w:rPr>
          <w:rFonts w:ascii="Arial" w:hAnsi="Arial" w:cs="Arial"/>
          <w:lang w:val="en-AU"/>
        </w:rPr>
        <w:t xml:space="preserve">Oranga Tamariki (Wai to pass on contact). </w:t>
      </w:r>
      <w:r w:rsidR="007657A3">
        <w:rPr>
          <w:rFonts w:ascii="Arial" w:hAnsi="Arial" w:cs="Arial"/>
          <w:lang w:val="en-AU"/>
        </w:rPr>
        <w:t xml:space="preserve"> </w:t>
      </w:r>
    </w:p>
    <w:p w14:paraId="4E98470C" w14:textId="77777777" w:rsidR="007B12A3" w:rsidRDefault="007B12A3" w:rsidP="00727F65">
      <w:pPr>
        <w:rPr>
          <w:rFonts w:ascii="Arial" w:hAnsi="Arial" w:cs="Arial"/>
          <w:lang w:val="en-AU"/>
        </w:rPr>
      </w:pPr>
    </w:p>
    <w:p w14:paraId="42EA7DF0" w14:textId="0F3057B5" w:rsidR="007B12A3" w:rsidRDefault="007B12A3" w:rsidP="00727F65">
      <w:pPr>
        <w:rPr>
          <w:rFonts w:ascii="Arial" w:hAnsi="Arial" w:cs="Arial"/>
          <w:lang w:val="en-AU"/>
        </w:rPr>
      </w:pPr>
      <w:r w:rsidRPr="007B12A3">
        <w:rPr>
          <w:rFonts w:ascii="Arial" w:hAnsi="Arial" w:cs="Arial"/>
          <w:i/>
          <w:lang w:val="en-AU"/>
        </w:rPr>
        <w:t>Sibling Project</w:t>
      </w:r>
      <w:r>
        <w:rPr>
          <w:rFonts w:ascii="Arial" w:hAnsi="Arial" w:cs="Arial"/>
          <w:lang w:val="en-AU"/>
        </w:rPr>
        <w:t xml:space="preserve"> – put on hold. This is still an area needing resource development for the Care Matters website. </w:t>
      </w:r>
    </w:p>
    <w:p w14:paraId="3A45B780" w14:textId="77777777" w:rsidR="00E658ED" w:rsidRDefault="00E658ED" w:rsidP="00727F65">
      <w:pPr>
        <w:rPr>
          <w:rFonts w:ascii="Arial" w:hAnsi="Arial" w:cs="Arial"/>
          <w:lang w:val="en-AU"/>
        </w:rPr>
      </w:pPr>
    </w:p>
    <w:p w14:paraId="7571988E" w14:textId="6F1C7CB8" w:rsidR="00E658ED" w:rsidRDefault="00E658ED" w:rsidP="00E658ED">
      <w:pPr>
        <w:rPr>
          <w:rFonts w:ascii="Arial" w:hAnsi="Arial" w:cs="Arial"/>
          <w:lang w:val="en-AU"/>
        </w:rPr>
      </w:pPr>
      <w:r w:rsidRPr="007B12A3">
        <w:rPr>
          <w:rFonts w:ascii="Arial" w:hAnsi="Arial" w:cs="Arial"/>
          <w:i/>
          <w:lang w:val="en-AU"/>
        </w:rPr>
        <w:t>Teaching the Teacher Aide</w:t>
      </w:r>
      <w:r>
        <w:rPr>
          <w:rFonts w:ascii="Arial" w:hAnsi="Arial" w:cs="Arial"/>
          <w:lang w:val="en-AU"/>
        </w:rPr>
        <w:t xml:space="preserve"> resource – the Advisory Group</w:t>
      </w:r>
      <w:r w:rsidR="00B82B10">
        <w:rPr>
          <w:rFonts w:ascii="Arial" w:hAnsi="Arial" w:cs="Arial"/>
          <w:lang w:val="en-AU"/>
        </w:rPr>
        <w:t xml:space="preserve"> provided additional feedback for</w:t>
      </w:r>
      <w:r>
        <w:rPr>
          <w:rFonts w:ascii="Arial" w:hAnsi="Arial" w:cs="Arial"/>
          <w:lang w:val="en-AU"/>
        </w:rPr>
        <w:t xml:space="preserve"> this resource.</w:t>
      </w:r>
      <w:r w:rsidR="00B82B10">
        <w:rPr>
          <w:rFonts w:ascii="Arial" w:hAnsi="Arial" w:cs="Arial"/>
          <w:lang w:val="en-AU"/>
        </w:rPr>
        <w:t xml:space="preserve"> </w:t>
      </w:r>
    </w:p>
    <w:p w14:paraId="3E638B9D" w14:textId="77777777" w:rsidR="00E760B1" w:rsidRDefault="00E760B1" w:rsidP="00E658ED">
      <w:pPr>
        <w:rPr>
          <w:rFonts w:ascii="Arial" w:hAnsi="Arial" w:cs="Arial"/>
          <w:lang w:val="en-AU"/>
        </w:rPr>
      </w:pPr>
    </w:p>
    <w:p w14:paraId="550CB422" w14:textId="6362161A" w:rsidR="00E658ED" w:rsidRDefault="00E760B1" w:rsidP="00E760B1">
      <w:pPr>
        <w:widowControl w:val="0"/>
        <w:autoSpaceDE w:val="0"/>
        <w:autoSpaceDN w:val="0"/>
        <w:adjustRightInd w:val="0"/>
        <w:spacing w:after="240"/>
        <w:rPr>
          <w:rFonts w:ascii="Arial" w:hAnsi="Arial" w:cs="Arial"/>
          <w:lang w:val="en-AU"/>
        </w:rPr>
      </w:pPr>
      <w:r>
        <w:rPr>
          <w:rFonts w:ascii="Arial" w:hAnsi="Arial" w:cs="Arial"/>
          <w:i/>
          <w:lang w:val="en-AU"/>
        </w:rPr>
        <w:t xml:space="preserve">Taha Wairua Mauriora Whānau (video) – </w:t>
      </w:r>
      <w:r>
        <w:rPr>
          <w:rFonts w:ascii="Arial" w:hAnsi="Arial" w:cs="Arial"/>
          <w:lang w:val="en-AU"/>
        </w:rPr>
        <w:t xml:space="preserve">this video was viewed by the Advisory Group and the group acknowledged the great content and work that had gone into this. </w:t>
      </w:r>
    </w:p>
    <w:p w14:paraId="12A05A54" w14:textId="734A3049" w:rsidR="00CB238A" w:rsidRDefault="00E658ED" w:rsidP="00727F65">
      <w:pPr>
        <w:rPr>
          <w:rFonts w:ascii="Arial" w:hAnsi="Arial" w:cs="Arial"/>
          <w:lang w:val="en-AU"/>
        </w:rPr>
      </w:pPr>
      <w:r w:rsidRPr="00EE2494">
        <w:rPr>
          <w:rFonts w:ascii="Arial" w:hAnsi="Arial" w:cs="Arial"/>
          <w:i/>
          <w:lang w:val="en-AU"/>
        </w:rPr>
        <w:t>Carers Strategy</w:t>
      </w:r>
      <w:r>
        <w:rPr>
          <w:rFonts w:ascii="Arial" w:hAnsi="Arial" w:cs="Arial"/>
          <w:lang w:val="en-AU"/>
        </w:rPr>
        <w:t xml:space="preserve"> – the Advisory Group went through the carers strategy and looked at any feedback they might provide. </w:t>
      </w:r>
      <w:r w:rsidR="0060434B">
        <w:rPr>
          <w:rFonts w:ascii="Arial" w:hAnsi="Arial" w:cs="Arial"/>
          <w:lang w:val="en-AU"/>
        </w:rPr>
        <w:t xml:space="preserve">The carers strategy is an important guiding document and helps direct resource development. </w:t>
      </w:r>
    </w:p>
    <w:p w14:paraId="5B719DE0" w14:textId="77777777" w:rsidR="00CB238A" w:rsidRDefault="00CB238A" w:rsidP="00727F65">
      <w:pPr>
        <w:rPr>
          <w:rFonts w:ascii="Arial" w:hAnsi="Arial" w:cs="Arial"/>
          <w:lang w:val="en-AU"/>
        </w:rPr>
      </w:pPr>
    </w:p>
    <w:p w14:paraId="6AAC60F8" w14:textId="39DD78F0" w:rsidR="007B12A3" w:rsidRDefault="00E658ED" w:rsidP="00727F65">
      <w:pPr>
        <w:rPr>
          <w:rFonts w:ascii="Arial" w:hAnsi="Arial" w:cs="Arial"/>
          <w:lang w:val="en-AU"/>
        </w:rPr>
      </w:pPr>
      <w:r>
        <w:rPr>
          <w:rFonts w:ascii="Arial" w:hAnsi="Arial" w:cs="Arial"/>
          <w:lang w:val="en-AU"/>
        </w:rPr>
        <w:t xml:space="preserve">The group felt that the language was out of date and did not reflect </w:t>
      </w:r>
      <w:r w:rsidR="00CB238A">
        <w:rPr>
          <w:rFonts w:ascii="Arial" w:hAnsi="Arial" w:cs="Arial"/>
          <w:lang w:val="en-AU"/>
        </w:rPr>
        <w:t xml:space="preserve">the </w:t>
      </w:r>
      <w:r>
        <w:rPr>
          <w:rFonts w:ascii="Arial" w:hAnsi="Arial" w:cs="Arial"/>
          <w:lang w:val="en-AU"/>
        </w:rPr>
        <w:t xml:space="preserve">language used in EGL or Whānau </w:t>
      </w:r>
      <w:r w:rsidR="001773E5">
        <w:rPr>
          <w:rFonts w:ascii="Arial" w:hAnsi="Arial" w:cs="Arial"/>
          <w:lang w:val="en-AU"/>
        </w:rPr>
        <w:t>Ora</w:t>
      </w:r>
      <w:bookmarkStart w:id="0" w:name="_GoBack"/>
      <w:bookmarkEnd w:id="0"/>
      <w:r w:rsidR="00580C65">
        <w:rPr>
          <w:rFonts w:ascii="Arial" w:hAnsi="Arial" w:cs="Arial"/>
          <w:lang w:val="en-AU"/>
        </w:rPr>
        <w:t xml:space="preserve">. </w:t>
      </w:r>
      <w:r>
        <w:rPr>
          <w:rFonts w:ascii="Arial" w:hAnsi="Arial" w:cs="Arial"/>
          <w:lang w:val="en-AU"/>
        </w:rPr>
        <w:t xml:space="preserve">They also felt that it did not recognise lived experience. </w:t>
      </w:r>
      <w:r w:rsidR="00CB238A">
        <w:rPr>
          <w:rFonts w:ascii="Arial" w:hAnsi="Arial" w:cs="Arial"/>
          <w:lang w:val="en-AU"/>
        </w:rPr>
        <w:t>Feedback to be provided on the Carers Strategy and individual submissions are encourage</w:t>
      </w:r>
      <w:r w:rsidR="00B504BD">
        <w:rPr>
          <w:rFonts w:ascii="Arial" w:hAnsi="Arial" w:cs="Arial"/>
          <w:lang w:val="en-AU"/>
        </w:rPr>
        <w:t>d</w:t>
      </w:r>
      <w:r w:rsidR="00CB238A">
        <w:rPr>
          <w:rFonts w:ascii="Arial" w:hAnsi="Arial" w:cs="Arial"/>
          <w:lang w:val="en-AU"/>
        </w:rPr>
        <w:t xml:space="preserve">. </w:t>
      </w:r>
      <w:r>
        <w:rPr>
          <w:rFonts w:ascii="Arial" w:hAnsi="Arial" w:cs="Arial"/>
          <w:lang w:val="en-AU"/>
        </w:rPr>
        <w:t xml:space="preserve"> </w:t>
      </w:r>
    </w:p>
    <w:p w14:paraId="30D8269F" w14:textId="77777777" w:rsidR="00EE2494" w:rsidRDefault="00EE2494" w:rsidP="00727F65">
      <w:pPr>
        <w:rPr>
          <w:rFonts w:ascii="Arial" w:hAnsi="Arial" w:cs="Arial"/>
          <w:lang w:val="en-AU"/>
        </w:rPr>
      </w:pPr>
    </w:p>
    <w:p w14:paraId="6F4E729A" w14:textId="48AAE655" w:rsidR="00EE2494" w:rsidRPr="001C7EC6" w:rsidRDefault="001C7EC6" w:rsidP="00727F65">
      <w:pPr>
        <w:rPr>
          <w:rFonts w:ascii="Arial" w:hAnsi="Arial" w:cs="Arial"/>
          <w:b/>
          <w:sz w:val="28"/>
          <w:szCs w:val="28"/>
          <w:lang w:val="en-AU"/>
        </w:rPr>
      </w:pPr>
      <w:r w:rsidRPr="001C7EC6">
        <w:rPr>
          <w:rFonts w:ascii="Arial" w:hAnsi="Arial" w:cs="Arial"/>
          <w:b/>
          <w:sz w:val="28"/>
          <w:szCs w:val="28"/>
          <w:lang w:val="en-AU"/>
        </w:rPr>
        <w:t>Annual Work Plan</w:t>
      </w:r>
    </w:p>
    <w:p w14:paraId="1FA5C496" w14:textId="77777777" w:rsidR="00E658ED" w:rsidRDefault="00E658ED" w:rsidP="00727F65">
      <w:pPr>
        <w:rPr>
          <w:rFonts w:asciiTheme="majorHAnsi" w:hAnsiTheme="majorHAnsi" w:cs="Arial"/>
          <w:color w:val="000000" w:themeColor="text1"/>
          <w:lang w:val="en-AU"/>
        </w:rPr>
      </w:pPr>
    </w:p>
    <w:p w14:paraId="357373F4" w14:textId="44CFC067" w:rsidR="00E658ED" w:rsidRPr="00CB238A" w:rsidRDefault="00E658ED" w:rsidP="00727F65">
      <w:pPr>
        <w:rPr>
          <w:rFonts w:ascii="Arial" w:hAnsi="Arial" w:cs="Arial"/>
          <w:color w:val="000000" w:themeColor="text1"/>
          <w:lang w:val="en-AU"/>
        </w:rPr>
      </w:pPr>
      <w:r w:rsidRPr="00CB238A">
        <w:rPr>
          <w:rFonts w:ascii="Arial" w:hAnsi="Arial" w:cs="Arial"/>
          <w:color w:val="000000" w:themeColor="text1"/>
          <w:lang w:val="en-AU"/>
        </w:rPr>
        <w:t xml:space="preserve">The five areas prioritised for development </w:t>
      </w:r>
      <w:r w:rsidR="003972BB">
        <w:rPr>
          <w:rFonts w:ascii="Arial" w:hAnsi="Arial" w:cs="Arial"/>
          <w:color w:val="000000" w:themeColor="text1"/>
          <w:lang w:val="en-AU"/>
        </w:rPr>
        <w:t xml:space="preserve">for this 12-month period </w:t>
      </w:r>
      <w:r w:rsidR="00B504BD">
        <w:rPr>
          <w:rFonts w:ascii="Arial" w:hAnsi="Arial" w:cs="Arial"/>
          <w:color w:val="000000" w:themeColor="text1"/>
          <w:lang w:val="en-AU"/>
        </w:rPr>
        <w:t xml:space="preserve">by the Advisory Group </w:t>
      </w:r>
      <w:r w:rsidRPr="00CB238A">
        <w:rPr>
          <w:rFonts w:ascii="Arial" w:hAnsi="Arial" w:cs="Arial"/>
          <w:color w:val="000000" w:themeColor="text1"/>
          <w:lang w:val="en-AU"/>
        </w:rPr>
        <w:t>are:</w:t>
      </w:r>
    </w:p>
    <w:p w14:paraId="35F23CA6" w14:textId="77777777" w:rsidR="003972BB" w:rsidRPr="00CB238A" w:rsidRDefault="003972BB" w:rsidP="003972BB">
      <w:pPr>
        <w:pStyle w:val="ListParagraph"/>
        <w:rPr>
          <w:rFonts w:ascii="Arial" w:eastAsia="Times New Roman" w:hAnsi="Arial" w:cs="Arial"/>
        </w:rPr>
      </w:pPr>
    </w:p>
    <w:p w14:paraId="5B1C6871" w14:textId="7D6F8DD9" w:rsidR="00D82508" w:rsidRDefault="00D82508" w:rsidP="00D82508">
      <w:pPr>
        <w:pStyle w:val="ListParagraph"/>
        <w:numPr>
          <w:ilvl w:val="0"/>
          <w:numId w:val="47"/>
        </w:numPr>
        <w:rPr>
          <w:rFonts w:ascii="Arial" w:eastAsia="Times New Roman" w:hAnsi="Arial" w:cs="Arial"/>
        </w:rPr>
      </w:pPr>
      <w:r w:rsidRPr="00CB238A">
        <w:rPr>
          <w:rFonts w:ascii="Arial" w:eastAsia="Times New Roman" w:hAnsi="Arial" w:cs="Arial"/>
        </w:rPr>
        <w:t>Purpose Built Service – for those families who want to build a service around their family member using a personal budget – how do they do this? What’s out there to assist them? Examples of other families and what they have don</w:t>
      </w:r>
      <w:r>
        <w:rPr>
          <w:rFonts w:ascii="Arial" w:eastAsia="Times New Roman" w:hAnsi="Arial" w:cs="Arial"/>
        </w:rPr>
        <w:t>e? Templates to assist families?</w:t>
      </w:r>
      <w:r w:rsidRPr="00CB238A">
        <w:rPr>
          <w:rFonts w:ascii="Arial" w:eastAsia="Times New Roman" w:hAnsi="Arial" w:cs="Arial"/>
        </w:rPr>
        <w:t xml:space="preserve"> </w:t>
      </w:r>
    </w:p>
    <w:p w14:paraId="07080E62" w14:textId="77777777" w:rsidR="00D82508" w:rsidRDefault="00D82508" w:rsidP="00D82508">
      <w:pPr>
        <w:pStyle w:val="ListParagraph"/>
        <w:rPr>
          <w:rFonts w:ascii="Arial" w:eastAsia="Times New Roman" w:hAnsi="Arial" w:cs="Arial"/>
        </w:rPr>
      </w:pPr>
    </w:p>
    <w:p w14:paraId="36788ADE" w14:textId="4B49D007" w:rsidR="00E658ED" w:rsidRDefault="00E658ED" w:rsidP="00E658ED">
      <w:pPr>
        <w:pStyle w:val="ListParagraph"/>
        <w:numPr>
          <w:ilvl w:val="0"/>
          <w:numId w:val="47"/>
        </w:numPr>
        <w:rPr>
          <w:rFonts w:ascii="Arial" w:eastAsia="Times New Roman" w:hAnsi="Arial" w:cs="Arial"/>
        </w:rPr>
      </w:pPr>
      <w:r w:rsidRPr="00CB238A">
        <w:rPr>
          <w:rFonts w:ascii="Arial" w:eastAsia="Times New Roman" w:hAnsi="Arial" w:cs="Arial"/>
        </w:rPr>
        <w:t xml:space="preserve">Disability </w:t>
      </w:r>
      <w:r w:rsidR="00211D74" w:rsidRPr="00CB238A">
        <w:rPr>
          <w:rFonts w:ascii="Arial" w:eastAsia="Times New Roman" w:hAnsi="Arial" w:cs="Arial"/>
        </w:rPr>
        <w:t>&amp;</w:t>
      </w:r>
      <w:r w:rsidRPr="00CB238A">
        <w:rPr>
          <w:rFonts w:ascii="Arial" w:eastAsia="Times New Roman" w:hAnsi="Arial" w:cs="Arial"/>
        </w:rPr>
        <w:t xml:space="preserve"> Mental Health Interface - information on how to navigate the system when your child receives services from both </w:t>
      </w:r>
      <w:r w:rsidR="00211D74" w:rsidRPr="00CB238A">
        <w:rPr>
          <w:rFonts w:ascii="Arial" w:eastAsia="Times New Roman" w:hAnsi="Arial" w:cs="Arial"/>
        </w:rPr>
        <w:t>disability support services (DSS)</w:t>
      </w:r>
      <w:r w:rsidRPr="00CB238A">
        <w:rPr>
          <w:rFonts w:ascii="Arial" w:eastAsia="Times New Roman" w:hAnsi="Arial" w:cs="Arial"/>
        </w:rPr>
        <w:t xml:space="preserve"> and mental health</w:t>
      </w:r>
      <w:r w:rsidR="00211D74" w:rsidRPr="00CB238A">
        <w:rPr>
          <w:rFonts w:ascii="Arial" w:eastAsia="Times New Roman" w:hAnsi="Arial" w:cs="Arial"/>
        </w:rPr>
        <w:t xml:space="preserve"> services (DHB)</w:t>
      </w:r>
      <w:r w:rsidRPr="00CB238A">
        <w:rPr>
          <w:rFonts w:ascii="Arial" w:eastAsia="Times New Roman" w:hAnsi="Arial" w:cs="Arial"/>
        </w:rPr>
        <w:t xml:space="preserve">. </w:t>
      </w:r>
      <w:r w:rsidR="00211D74" w:rsidRPr="00CB238A">
        <w:rPr>
          <w:rFonts w:ascii="Arial" w:eastAsia="Times New Roman" w:hAnsi="Arial" w:cs="Arial"/>
        </w:rPr>
        <w:t>How do these work together in a way that benefits me and my family? How can I get them to work together? What support can I get? Tips/stories from other families in similar situations</w:t>
      </w:r>
      <w:r w:rsidR="003241ED">
        <w:rPr>
          <w:rFonts w:ascii="Arial" w:eastAsia="Times New Roman" w:hAnsi="Arial" w:cs="Arial"/>
        </w:rPr>
        <w:t>…..etc.</w:t>
      </w:r>
      <w:r w:rsidR="00211D74" w:rsidRPr="00CB238A">
        <w:rPr>
          <w:rFonts w:ascii="Arial" w:eastAsia="Times New Roman" w:hAnsi="Arial" w:cs="Arial"/>
        </w:rPr>
        <w:t xml:space="preserve"> </w:t>
      </w:r>
    </w:p>
    <w:p w14:paraId="290D8446" w14:textId="77777777" w:rsidR="003972BB" w:rsidRPr="00D82508" w:rsidRDefault="003972BB" w:rsidP="00D82508">
      <w:pPr>
        <w:rPr>
          <w:rFonts w:ascii="Arial" w:eastAsia="Times New Roman" w:hAnsi="Arial" w:cs="Arial"/>
        </w:rPr>
      </w:pPr>
    </w:p>
    <w:p w14:paraId="4FEFE619" w14:textId="22C3E0F3" w:rsidR="00E658ED" w:rsidRDefault="00211D74" w:rsidP="00E658ED">
      <w:pPr>
        <w:pStyle w:val="ListParagraph"/>
        <w:numPr>
          <w:ilvl w:val="0"/>
          <w:numId w:val="47"/>
        </w:numPr>
        <w:rPr>
          <w:rFonts w:ascii="Arial" w:eastAsia="Times New Roman" w:hAnsi="Arial" w:cs="Arial"/>
        </w:rPr>
      </w:pPr>
      <w:r w:rsidRPr="00CB238A">
        <w:rPr>
          <w:rFonts w:ascii="Arial" w:eastAsia="Times New Roman" w:hAnsi="Arial" w:cs="Arial"/>
        </w:rPr>
        <w:lastRenderedPageBreak/>
        <w:t xml:space="preserve">Siblings – need </w:t>
      </w:r>
      <w:r w:rsidR="00083A9B" w:rsidRPr="00CB238A">
        <w:rPr>
          <w:rFonts w:ascii="Arial" w:eastAsia="Times New Roman" w:hAnsi="Arial" w:cs="Arial"/>
        </w:rPr>
        <w:t xml:space="preserve">for specific </w:t>
      </w:r>
      <w:r w:rsidRPr="00CB238A">
        <w:rPr>
          <w:rFonts w:ascii="Arial" w:eastAsia="Times New Roman" w:hAnsi="Arial" w:cs="Arial"/>
        </w:rPr>
        <w:t xml:space="preserve">resources for siblings, including resources on the </w:t>
      </w:r>
      <w:r w:rsidR="00254B71">
        <w:rPr>
          <w:rFonts w:ascii="Arial" w:eastAsia="Times New Roman" w:hAnsi="Arial" w:cs="Arial"/>
        </w:rPr>
        <w:t xml:space="preserve">website (specific to siblings) and a resource that has a </w:t>
      </w:r>
      <w:r w:rsidR="00E658ED" w:rsidRPr="00CB238A">
        <w:rPr>
          <w:rFonts w:ascii="Arial" w:eastAsia="Times New Roman" w:hAnsi="Arial" w:cs="Arial"/>
        </w:rPr>
        <w:t>Future Planning focus</w:t>
      </w:r>
      <w:r w:rsidR="00114685" w:rsidRPr="00CB238A">
        <w:rPr>
          <w:rFonts w:ascii="Arial" w:eastAsia="Times New Roman" w:hAnsi="Arial" w:cs="Arial"/>
        </w:rPr>
        <w:t xml:space="preserve"> (as </w:t>
      </w:r>
      <w:r w:rsidR="008030C4" w:rsidRPr="00CB238A">
        <w:rPr>
          <w:rFonts w:ascii="Arial" w:eastAsia="Times New Roman" w:hAnsi="Arial" w:cs="Arial"/>
        </w:rPr>
        <w:t>parent</w:t>
      </w:r>
      <w:r w:rsidR="008030C4">
        <w:rPr>
          <w:rFonts w:ascii="Arial" w:eastAsia="Times New Roman" w:hAnsi="Arial" w:cs="Arial"/>
        </w:rPr>
        <w:t>s’</w:t>
      </w:r>
      <w:r w:rsidR="00114685" w:rsidRPr="00CB238A">
        <w:rPr>
          <w:rFonts w:ascii="Arial" w:eastAsia="Times New Roman" w:hAnsi="Arial" w:cs="Arial"/>
        </w:rPr>
        <w:t xml:space="preserve"> age)</w:t>
      </w:r>
      <w:r w:rsidRPr="00CB238A">
        <w:rPr>
          <w:rFonts w:ascii="Arial" w:eastAsia="Times New Roman" w:hAnsi="Arial" w:cs="Arial"/>
        </w:rPr>
        <w:t>.</w:t>
      </w:r>
      <w:r w:rsidR="00B0389C" w:rsidRPr="00CB238A">
        <w:rPr>
          <w:rFonts w:ascii="Arial" w:eastAsia="Times New Roman" w:hAnsi="Arial" w:cs="Arial"/>
        </w:rPr>
        <w:t xml:space="preserve"> </w:t>
      </w:r>
    </w:p>
    <w:p w14:paraId="6585E8BF" w14:textId="77777777" w:rsidR="003972BB" w:rsidRPr="003972BB" w:rsidRDefault="003972BB" w:rsidP="003972BB">
      <w:pPr>
        <w:rPr>
          <w:rFonts w:ascii="Arial" w:eastAsia="Times New Roman" w:hAnsi="Arial" w:cs="Arial"/>
        </w:rPr>
      </w:pPr>
    </w:p>
    <w:p w14:paraId="67341340" w14:textId="77777777" w:rsidR="00D82508" w:rsidRDefault="00164E9D" w:rsidP="00164E9D">
      <w:pPr>
        <w:pStyle w:val="ListParagraph"/>
        <w:numPr>
          <w:ilvl w:val="0"/>
          <w:numId w:val="47"/>
        </w:numPr>
        <w:rPr>
          <w:rFonts w:ascii="Arial" w:eastAsia="Times New Roman" w:hAnsi="Arial" w:cs="Arial"/>
        </w:rPr>
      </w:pPr>
      <w:r w:rsidRPr="00CB238A">
        <w:rPr>
          <w:rFonts w:ascii="Arial" w:eastAsia="Times New Roman" w:hAnsi="Arial" w:cs="Arial"/>
        </w:rPr>
        <w:t>Expectations of families in the new era</w:t>
      </w:r>
      <w:r w:rsidR="00211D74" w:rsidRPr="00CB238A">
        <w:rPr>
          <w:rFonts w:ascii="Arial" w:eastAsia="Times New Roman" w:hAnsi="Arial" w:cs="Arial"/>
        </w:rPr>
        <w:t xml:space="preserve"> </w:t>
      </w:r>
      <w:r w:rsidR="00B0389C" w:rsidRPr="00CB238A">
        <w:rPr>
          <w:rFonts w:ascii="Arial" w:eastAsia="Times New Roman" w:hAnsi="Arial" w:cs="Arial"/>
        </w:rPr>
        <w:t>–</w:t>
      </w:r>
      <w:r w:rsidR="007077E5" w:rsidRPr="00CB238A">
        <w:rPr>
          <w:rFonts w:ascii="Arial" w:eastAsia="Times New Roman" w:hAnsi="Arial" w:cs="Arial"/>
        </w:rPr>
        <w:t xml:space="preserve"> how should providers be responding to families? What can families expect? Building on resources about System Transformation - and expanding/updating what this will mean for families. </w:t>
      </w:r>
    </w:p>
    <w:p w14:paraId="6F430C60" w14:textId="77777777" w:rsidR="00D82508" w:rsidRPr="00D82508" w:rsidRDefault="00D82508" w:rsidP="00D82508">
      <w:pPr>
        <w:rPr>
          <w:rFonts w:ascii="Arial" w:eastAsia="Times New Roman" w:hAnsi="Arial" w:cs="Arial"/>
        </w:rPr>
      </w:pPr>
    </w:p>
    <w:p w14:paraId="636D5F34" w14:textId="1DD2F6F8" w:rsidR="00164E9D" w:rsidRPr="00D82508" w:rsidRDefault="00D82508" w:rsidP="00D82508">
      <w:pPr>
        <w:pStyle w:val="ListParagraph"/>
        <w:numPr>
          <w:ilvl w:val="0"/>
          <w:numId w:val="47"/>
        </w:numPr>
        <w:rPr>
          <w:rFonts w:ascii="Arial" w:eastAsia="Times New Roman" w:hAnsi="Arial" w:cs="Arial"/>
        </w:rPr>
      </w:pPr>
      <w:r w:rsidRPr="00CB238A">
        <w:rPr>
          <w:rFonts w:ascii="Arial" w:eastAsia="Times New Roman" w:hAnsi="Arial" w:cs="Arial"/>
        </w:rPr>
        <w:t xml:space="preserve">Respite – this is a major concern for families and families want more information/ideas of how to make this work. What are people doing? How are they doing it? How do they make housing work (shortage/not enough/not suitable)? </w:t>
      </w:r>
      <w:r w:rsidR="008864AC" w:rsidRPr="00CB238A">
        <w:rPr>
          <w:rFonts w:ascii="Arial" w:eastAsia="Times New Roman" w:hAnsi="Arial" w:cs="Arial"/>
        </w:rPr>
        <w:t xml:space="preserve">Need to include a Kaupapa </w:t>
      </w:r>
      <w:r w:rsidR="008864AC" w:rsidRPr="00375595">
        <w:rPr>
          <w:rFonts w:ascii="Arial" w:eastAsia="Times New Roman" w:hAnsi="Arial" w:cs="Arial"/>
        </w:rPr>
        <w:t>Māori</w:t>
      </w:r>
      <w:r w:rsidR="008864AC">
        <w:rPr>
          <w:rFonts w:ascii="Arial" w:eastAsia="Times New Roman" w:hAnsi="Arial" w:cs="Arial"/>
        </w:rPr>
        <w:t xml:space="preserve"> </w:t>
      </w:r>
      <w:r w:rsidR="008864AC" w:rsidRPr="00CB238A">
        <w:rPr>
          <w:rFonts w:ascii="Arial" w:eastAsia="Times New Roman" w:hAnsi="Arial" w:cs="Arial"/>
        </w:rPr>
        <w:t>service (and what they do).</w:t>
      </w:r>
      <w:r w:rsidR="008864AC" w:rsidRPr="00D82508">
        <w:rPr>
          <w:rFonts w:ascii="Arial" w:eastAsia="Times New Roman" w:hAnsi="Arial" w:cs="Arial"/>
        </w:rPr>
        <w:t xml:space="preserve"> </w:t>
      </w:r>
    </w:p>
    <w:p w14:paraId="3D87FF3A" w14:textId="77777777" w:rsidR="003972BB" w:rsidRPr="003972BB" w:rsidRDefault="003972BB" w:rsidP="003972BB">
      <w:pPr>
        <w:rPr>
          <w:rFonts w:ascii="Arial" w:eastAsia="Times New Roman" w:hAnsi="Arial" w:cs="Arial"/>
        </w:rPr>
      </w:pPr>
    </w:p>
    <w:p w14:paraId="45469A9E" w14:textId="136E012C" w:rsidR="007077E5" w:rsidRPr="00CB238A" w:rsidRDefault="007077E5" w:rsidP="00164E9D">
      <w:pPr>
        <w:pStyle w:val="ListParagraph"/>
        <w:numPr>
          <w:ilvl w:val="0"/>
          <w:numId w:val="47"/>
        </w:numPr>
        <w:rPr>
          <w:rFonts w:ascii="Arial" w:eastAsia="Times New Roman" w:hAnsi="Arial" w:cs="Arial"/>
        </w:rPr>
      </w:pPr>
      <w:r w:rsidRPr="00CB238A">
        <w:rPr>
          <w:rFonts w:ascii="Arial" w:eastAsia="Times New Roman" w:hAnsi="Arial" w:cs="Arial"/>
        </w:rPr>
        <w:t>In addition – need to check workshop/website resources are up-to-date.</w:t>
      </w:r>
    </w:p>
    <w:p w14:paraId="0287DA8E" w14:textId="77777777" w:rsidR="00EE2494" w:rsidRPr="00CB238A" w:rsidRDefault="00EE2494" w:rsidP="00727F65">
      <w:pPr>
        <w:rPr>
          <w:rFonts w:ascii="Arial" w:hAnsi="Arial" w:cs="Arial"/>
          <w:lang w:val="en-AU"/>
        </w:rPr>
      </w:pPr>
    </w:p>
    <w:p w14:paraId="6A8F3120" w14:textId="159C1E5A" w:rsidR="00CB238A" w:rsidRPr="00CB238A" w:rsidRDefault="00CB238A" w:rsidP="00CB238A">
      <w:pPr>
        <w:rPr>
          <w:rFonts w:ascii="Arial" w:hAnsi="Arial" w:cs="Arial"/>
          <w:i/>
          <w:lang w:val="en-AU"/>
        </w:rPr>
      </w:pPr>
      <w:r w:rsidRPr="00CB238A">
        <w:rPr>
          <w:rFonts w:ascii="Arial" w:hAnsi="Arial" w:cs="Arial"/>
          <w:i/>
          <w:lang w:val="en-AU"/>
        </w:rPr>
        <w:t>Additiona</w:t>
      </w:r>
      <w:r w:rsidR="00B377E3">
        <w:rPr>
          <w:rFonts w:ascii="Arial" w:hAnsi="Arial" w:cs="Arial"/>
          <w:i/>
          <w:lang w:val="en-AU"/>
        </w:rPr>
        <w:t>l areas for development include</w:t>
      </w:r>
      <w:r w:rsidRPr="00CB238A">
        <w:rPr>
          <w:rFonts w:ascii="Arial" w:hAnsi="Arial" w:cs="Arial"/>
          <w:i/>
          <w:lang w:val="en-AU"/>
        </w:rPr>
        <w:t>:</w:t>
      </w:r>
    </w:p>
    <w:p w14:paraId="6787048D" w14:textId="0C7F160D" w:rsidR="00B377E3" w:rsidRDefault="00B377E3" w:rsidP="00CB238A">
      <w:pPr>
        <w:rPr>
          <w:rFonts w:ascii="Arial" w:hAnsi="Arial" w:cs="Arial"/>
          <w:i/>
          <w:lang w:val="en-AU"/>
        </w:rPr>
      </w:pPr>
      <w:r>
        <w:rPr>
          <w:rFonts w:ascii="Arial" w:hAnsi="Arial" w:cs="Arial"/>
          <w:i/>
          <w:lang w:val="en-AU"/>
        </w:rPr>
        <w:t xml:space="preserve">Note: </w:t>
      </w:r>
      <w:r w:rsidR="004B7D7F">
        <w:rPr>
          <w:rFonts w:ascii="Arial" w:hAnsi="Arial" w:cs="Arial"/>
          <w:i/>
          <w:lang w:val="en-AU"/>
        </w:rPr>
        <w:t xml:space="preserve">Care Matters keeps a list of potential resource development ideas </w:t>
      </w:r>
      <w:r w:rsidR="00956885">
        <w:rPr>
          <w:rFonts w:ascii="Arial" w:hAnsi="Arial" w:cs="Arial"/>
          <w:i/>
          <w:lang w:val="en-AU"/>
        </w:rPr>
        <w:t xml:space="preserve">from carer networks which is </w:t>
      </w:r>
      <w:r w:rsidR="004B7D7F">
        <w:rPr>
          <w:rFonts w:ascii="Arial" w:hAnsi="Arial" w:cs="Arial"/>
          <w:i/>
          <w:lang w:val="en-AU"/>
        </w:rPr>
        <w:t>continua</w:t>
      </w:r>
      <w:r>
        <w:rPr>
          <w:rFonts w:ascii="Arial" w:hAnsi="Arial" w:cs="Arial"/>
          <w:i/>
          <w:lang w:val="en-AU"/>
        </w:rPr>
        <w:t>l</w:t>
      </w:r>
      <w:r w:rsidR="004B7D7F">
        <w:rPr>
          <w:rFonts w:ascii="Arial" w:hAnsi="Arial" w:cs="Arial"/>
          <w:i/>
          <w:lang w:val="en-AU"/>
        </w:rPr>
        <w:t>l</w:t>
      </w:r>
      <w:r>
        <w:rPr>
          <w:rFonts w:ascii="Arial" w:hAnsi="Arial" w:cs="Arial"/>
          <w:i/>
          <w:lang w:val="en-AU"/>
        </w:rPr>
        <w:t>y</w:t>
      </w:r>
      <w:r w:rsidR="004B7D7F">
        <w:rPr>
          <w:rFonts w:ascii="Arial" w:hAnsi="Arial" w:cs="Arial"/>
          <w:i/>
          <w:lang w:val="en-AU"/>
        </w:rPr>
        <w:t xml:space="preserve"> updated and prioritised. </w:t>
      </w:r>
    </w:p>
    <w:p w14:paraId="2E4B1590" w14:textId="77777777" w:rsidR="004B7D7F" w:rsidRDefault="004B7D7F" w:rsidP="00CB238A">
      <w:pPr>
        <w:rPr>
          <w:rFonts w:ascii="Arial" w:hAnsi="Arial" w:cs="Arial"/>
          <w:i/>
          <w:lang w:val="en-AU"/>
        </w:rPr>
      </w:pPr>
    </w:p>
    <w:p w14:paraId="15B28F58" w14:textId="77777777" w:rsidR="004B7D7F" w:rsidRDefault="00CB238A" w:rsidP="00CB238A">
      <w:pPr>
        <w:rPr>
          <w:rFonts w:ascii="Arial" w:hAnsi="Arial" w:cs="Arial"/>
          <w:lang w:val="en-AU"/>
        </w:rPr>
      </w:pPr>
      <w:r w:rsidRPr="00CB238A">
        <w:rPr>
          <w:rFonts w:ascii="Arial" w:hAnsi="Arial" w:cs="Arial"/>
          <w:i/>
          <w:lang w:val="en-AU"/>
        </w:rPr>
        <w:t>Welfare Guardianship</w:t>
      </w:r>
    </w:p>
    <w:p w14:paraId="125C97A2" w14:textId="5CAF0C39" w:rsidR="00CB238A" w:rsidRPr="00CB238A" w:rsidRDefault="004B7D7F" w:rsidP="00CB238A">
      <w:pPr>
        <w:rPr>
          <w:rFonts w:ascii="Arial" w:hAnsi="Arial" w:cs="Arial"/>
          <w:color w:val="000000" w:themeColor="text1"/>
          <w:lang w:val="en-AU"/>
        </w:rPr>
      </w:pPr>
      <w:r>
        <w:rPr>
          <w:rFonts w:ascii="Arial" w:hAnsi="Arial" w:cs="Arial"/>
          <w:lang w:val="en-AU"/>
        </w:rPr>
        <w:t xml:space="preserve">This can be a </w:t>
      </w:r>
      <w:r w:rsidR="00CB238A" w:rsidRPr="00CB238A">
        <w:rPr>
          <w:rFonts w:ascii="Arial" w:hAnsi="Arial" w:cs="Arial"/>
          <w:lang w:val="en-AU"/>
        </w:rPr>
        <w:t>very complex process</w:t>
      </w:r>
      <w:r>
        <w:rPr>
          <w:rFonts w:ascii="Arial" w:hAnsi="Arial" w:cs="Arial"/>
          <w:lang w:val="en-AU"/>
        </w:rPr>
        <w:t xml:space="preserve"> for </w:t>
      </w:r>
      <w:r w:rsidR="008030C4">
        <w:rPr>
          <w:rFonts w:ascii="Arial" w:hAnsi="Arial" w:cs="Arial"/>
          <w:lang w:val="en-AU"/>
        </w:rPr>
        <w:t>families</w:t>
      </w:r>
      <w:r w:rsidR="008030C4" w:rsidRPr="00CB238A">
        <w:rPr>
          <w:rFonts w:ascii="Arial" w:hAnsi="Arial" w:cs="Arial"/>
          <w:lang w:val="en-AU"/>
        </w:rPr>
        <w:t>;</w:t>
      </w:r>
      <w:r w:rsidR="00CB238A" w:rsidRPr="00CB238A">
        <w:rPr>
          <w:rFonts w:ascii="Arial" w:hAnsi="Arial" w:cs="Arial"/>
          <w:lang w:val="en-AU"/>
        </w:rPr>
        <w:t xml:space="preserve"> </w:t>
      </w:r>
      <w:r>
        <w:rPr>
          <w:rFonts w:ascii="Arial" w:hAnsi="Arial" w:cs="Arial"/>
          <w:lang w:val="en-AU"/>
        </w:rPr>
        <w:t xml:space="preserve">it would be good to have some </w:t>
      </w:r>
      <w:r w:rsidR="00CB238A" w:rsidRPr="00CB238A">
        <w:rPr>
          <w:rFonts w:ascii="Arial" w:hAnsi="Arial" w:cs="Arial"/>
          <w:lang w:val="en-AU"/>
        </w:rPr>
        <w:t xml:space="preserve">tips on how to do this as it can be a costly and confusing process. If we develop this further, it was suggested the Advisory Group </w:t>
      </w:r>
      <w:r w:rsidR="0060434B" w:rsidRPr="00CB238A">
        <w:rPr>
          <w:rFonts w:ascii="Arial" w:hAnsi="Arial" w:cs="Arial"/>
          <w:lang w:val="en-AU"/>
        </w:rPr>
        <w:t>contacts</w:t>
      </w:r>
      <w:r w:rsidR="00CB238A" w:rsidRPr="00CB238A">
        <w:rPr>
          <w:rFonts w:ascii="Arial" w:hAnsi="Arial" w:cs="Arial"/>
          <w:color w:val="000000" w:themeColor="text1"/>
          <w:lang w:val="en-AU"/>
        </w:rPr>
        <w:t xml:space="preserve"> the president of the Law Society (</w:t>
      </w:r>
      <w:r w:rsidR="00CB238A" w:rsidRPr="00CB238A">
        <w:rPr>
          <w:rFonts w:ascii="Arial" w:eastAsia="Times New Roman" w:hAnsi="Arial" w:cs="Arial"/>
          <w:color w:val="000000" w:themeColor="text1"/>
          <w:spacing w:val="5"/>
          <w:shd w:val="clear" w:color="auto" w:fill="FFFFFF"/>
        </w:rPr>
        <w:t>Tiana Epati</w:t>
      </w:r>
      <w:r w:rsidR="00CB238A" w:rsidRPr="00CB238A">
        <w:rPr>
          <w:rFonts w:ascii="Arial" w:hAnsi="Arial" w:cs="Arial"/>
          <w:color w:val="000000" w:themeColor="text1"/>
          <w:lang w:val="en-AU"/>
        </w:rPr>
        <w:t xml:space="preserve">) and discuss some of the issues raised.  </w:t>
      </w:r>
    </w:p>
    <w:p w14:paraId="0531D0C3" w14:textId="77777777" w:rsidR="00CB238A" w:rsidRPr="00CB238A" w:rsidRDefault="00CB238A" w:rsidP="00CB238A">
      <w:pPr>
        <w:rPr>
          <w:rFonts w:ascii="Arial" w:hAnsi="Arial" w:cs="Arial"/>
          <w:color w:val="000000" w:themeColor="text1"/>
          <w:lang w:val="en-AU"/>
        </w:rPr>
      </w:pPr>
    </w:p>
    <w:p w14:paraId="095510DD" w14:textId="5FA2103F" w:rsidR="004B7D7F" w:rsidRDefault="001B74ED" w:rsidP="00CB238A">
      <w:pPr>
        <w:rPr>
          <w:rFonts w:ascii="Arial" w:hAnsi="Arial" w:cs="Arial"/>
          <w:color w:val="000000" w:themeColor="text1"/>
          <w:lang w:val="en-AU"/>
        </w:rPr>
      </w:pPr>
      <w:r w:rsidRPr="004B7D7F">
        <w:rPr>
          <w:rFonts w:ascii="Arial" w:hAnsi="Arial" w:cs="Arial"/>
          <w:i/>
          <w:color w:val="000000" w:themeColor="text1"/>
          <w:lang w:val="en-AU"/>
        </w:rPr>
        <w:t xml:space="preserve">Develop an app for </w:t>
      </w:r>
      <w:r w:rsidR="00B377E3">
        <w:rPr>
          <w:rFonts w:ascii="Arial" w:hAnsi="Arial" w:cs="Arial"/>
          <w:i/>
          <w:color w:val="000000" w:themeColor="text1"/>
          <w:lang w:val="en-AU"/>
        </w:rPr>
        <w:t xml:space="preserve">a </w:t>
      </w:r>
      <w:r w:rsidRPr="004B7D7F">
        <w:rPr>
          <w:rFonts w:ascii="Arial" w:hAnsi="Arial" w:cs="Arial"/>
          <w:i/>
          <w:color w:val="000000" w:themeColor="text1"/>
          <w:lang w:val="en-AU"/>
        </w:rPr>
        <w:t>cell</w:t>
      </w:r>
      <w:r w:rsidR="004B7D7F">
        <w:rPr>
          <w:rFonts w:ascii="Arial" w:hAnsi="Arial" w:cs="Arial"/>
          <w:i/>
          <w:color w:val="000000" w:themeColor="text1"/>
          <w:lang w:val="en-AU"/>
        </w:rPr>
        <w:t>-</w:t>
      </w:r>
      <w:r w:rsidRPr="004B7D7F">
        <w:rPr>
          <w:rFonts w:ascii="Arial" w:hAnsi="Arial" w:cs="Arial"/>
          <w:i/>
          <w:color w:val="000000" w:themeColor="text1"/>
          <w:lang w:val="en-AU"/>
        </w:rPr>
        <w:t xml:space="preserve">phone or </w:t>
      </w:r>
      <w:r w:rsidR="0060434B" w:rsidRPr="004B7D7F">
        <w:rPr>
          <w:rFonts w:ascii="Arial" w:hAnsi="Arial" w:cs="Arial"/>
          <w:i/>
          <w:color w:val="000000" w:themeColor="text1"/>
          <w:lang w:val="en-AU"/>
        </w:rPr>
        <w:t>iPad</w:t>
      </w:r>
      <w:r w:rsidRPr="004B7D7F">
        <w:rPr>
          <w:rFonts w:ascii="Arial" w:hAnsi="Arial" w:cs="Arial"/>
          <w:i/>
          <w:color w:val="000000" w:themeColor="text1"/>
          <w:lang w:val="en-AU"/>
        </w:rPr>
        <w:t xml:space="preserve"> which ‘navigates’ </w:t>
      </w:r>
      <w:r w:rsidR="004B7D7F" w:rsidRPr="004B7D7F">
        <w:rPr>
          <w:rFonts w:ascii="Arial" w:hAnsi="Arial" w:cs="Arial"/>
          <w:i/>
          <w:color w:val="000000" w:themeColor="text1"/>
          <w:lang w:val="en-AU"/>
        </w:rPr>
        <w:t>the disability</w:t>
      </w:r>
      <w:r w:rsidR="004B7D7F" w:rsidRPr="004B7D7F">
        <w:rPr>
          <w:rFonts w:ascii="Arial" w:hAnsi="Arial" w:cs="Arial"/>
          <w:color w:val="000000" w:themeColor="text1"/>
          <w:lang w:val="en-AU"/>
        </w:rPr>
        <w:t xml:space="preserve"> </w:t>
      </w:r>
      <w:r w:rsidR="004B7D7F" w:rsidRPr="004B7D7F">
        <w:rPr>
          <w:rFonts w:ascii="Arial" w:hAnsi="Arial" w:cs="Arial"/>
          <w:i/>
          <w:color w:val="000000" w:themeColor="text1"/>
          <w:lang w:val="en-AU"/>
        </w:rPr>
        <w:t>sector</w:t>
      </w:r>
    </w:p>
    <w:p w14:paraId="63227113" w14:textId="182997E3" w:rsidR="00CB238A" w:rsidRPr="004B7D7F" w:rsidRDefault="00B377E3" w:rsidP="00CB238A">
      <w:pPr>
        <w:rPr>
          <w:rFonts w:ascii="Arial" w:hAnsi="Arial" w:cs="Arial"/>
          <w:color w:val="000000" w:themeColor="text1"/>
          <w:lang w:val="en-AU"/>
        </w:rPr>
      </w:pPr>
      <w:r>
        <w:rPr>
          <w:rFonts w:ascii="Arial" w:hAnsi="Arial" w:cs="Arial"/>
          <w:color w:val="000000" w:themeColor="text1"/>
          <w:lang w:val="en-AU"/>
        </w:rPr>
        <w:t xml:space="preserve">The app would provide a </w:t>
      </w:r>
      <w:r w:rsidR="004B7D7F" w:rsidRPr="004B7D7F">
        <w:rPr>
          <w:rFonts w:ascii="Arial" w:hAnsi="Arial" w:cs="Arial"/>
          <w:color w:val="000000" w:themeColor="text1"/>
          <w:lang w:val="en-AU"/>
        </w:rPr>
        <w:t xml:space="preserve">guide to the </w:t>
      </w:r>
      <w:r w:rsidR="0060434B" w:rsidRPr="004B7D7F">
        <w:rPr>
          <w:rFonts w:ascii="Arial" w:hAnsi="Arial" w:cs="Arial"/>
          <w:color w:val="000000" w:themeColor="text1"/>
          <w:lang w:val="en-AU"/>
        </w:rPr>
        <w:t>various</w:t>
      </w:r>
      <w:r w:rsidR="004B7D7F" w:rsidRPr="004B7D7F">
        <w:rPr>
          <w:rFonts w:ascii="Arial" w:hAnsi="Arial" w:cs="Arial"/>
          <w:color w:val="000000" w:themeColor="text1"/>
          <w:lang w:val="en-AU"/>
        </w:rPr>
        <w:t xml:space="preserve"> agencies and supports that </w:t>
      </w:r>
      <w:r>
        <w:rPr>
          <w:rFonts w:ascii="Arial" w:hAnsi="Arial" w:cs="Arial"/>
          <w:color w:val="000000" w:themeColor="text1"/>
          <w:lang w:val="en-AU"/>
        </w:rPr>
        <w:t xml:space="preserve">are </w:t>
      </w:r>
      <w:r w:rsidR="004B7D7F" w:rsidRPr="004B7D7F">
        <w:rPr>
          <w:rFonts w:ascii="Arial" w:hAnsi="Arial" w:cs="Arial"/>
          <w:color w:val="000000" w:themeColor="text1"/>
          <w:lang w:val="en-AU"/>
        </w:rPr>
        <w:t>available. Ideally it could be like google or Facebook algor</w:t>
      </w:r>
      <w:r w:rsidR="0060434B">
        <w:rPr>
          <w:rFonts w:ascii="Arial" w:hAnsi="Arial" w:cs="Arial"/>
          <w:color w:val="000000" w:themeColor="text1"/>
          <w:lang w:val="en-AU"/>
        </w:rPr>
        <w:t>ithms that the more you look at a</w:t>
      </w:r>
      <w:r w:rsidR="004B7D7F" w:rsidRPr="004B7D7F">
        <w:rPr>
          <w:rFonts w:ascii="Arial" w:hAnsi="Arial" w:cs="Arial"/>
          <w:color w:val="000000" w:themeColor="text1"/>
          <w:lang w:val="en-AU"/>
        </w:rPr>
        <w:t xml:space="preserve"> </w:t>
      </w:r>
      <w:r w:rsidR="008864AC" w:rsidRPr="004B7D7F">
        <w:rPr>
          <w:rFonts w:ascii="Arial" w:hAnsi="Arial" w:cs="Arial"/>
          <w:color w:val="000000" w:themeColor="text1"/>
          <w:lang w:val="en-AU"/>
        </w:rPr>
        <w:t>topic</w:t>
      </w:r>
      <w:r w:rsidR="004B7D7F" w:rsidRPr="004B7D7F">
        <w:rPr>
          <w:rFonts w:ascii="Arial" w:hAnsi="Arial" w:cs="Arial"/>
          <w:color w:val="000000" w:themeColor="text1"/>
          <w:lang w:val="en-AU"/>
        </w:rPr>
        <w:t>, the more info</w:t>
      </w:r>
      <w:r w:rsidR="0060434B">
        <w:rPr>
          <w:rFonts w:ascii="Arial" w:hAnsi="Arial" w:cs="Arial"/>
          <w:color w:val="000000" w:themeColor="text1"/>
          <w:lang w:val="en-AU"/>
        </w:rPr>
        <w:t>rmation</w:t>
      </w:r>
      <w:r w:rsidR="004B7D7F" w:rsidRPr="004B7D7F">
        <w:rPr>
          <w:rFonts w:ascii="Arial" w:hAnsi="Arial" w:cs="Arial"/>
          <w:color w:val="000000" w:themeColor="text1"/>
          <w:lang w:val="en-AU"/>
        </w:rPr>
        <w:t xml:space="preserve"> or guidance you receive on that topic. It could broadly cover (with links within links to b</w:t>
      </w:r>
      <w:r w:rsidR="0060434B">
        <w:rPr>
          <w:rFonts w:ascii="Arial" w:hAnsi="Arial" w:cs="Arial"/>
          <w:color w:val="000000" w:themeColor="text1"/>
          <w:lang w:val="en-AU"/>
        </w:rPr>
        <w:t xml:space="preserve">urrow deeper) </w:t>
      </w:r>
      <w:r w:rsidR="004B7D7F" w:rsidRPr="004B7D7F">
        <w:rPr>
          <w:rFonts w:ascii="Arial" w:hAnsi="Arial" w:cs="Arial"/>
          <w:color w:val="000000" w:themeColor="text1"/>
          <w:lang w:val="en-AU"/>
        </w:rPr>
        <w:t>supports from Ministries of Health</w:t>
      </w:r>
      <w:r w:rsidR="0060434B">
        <w:rPr>
          <w:rFonts w:ascii="Arial" w:hAnsi="Arial" w:cs="Arial"/>
          <w:color w:val="000000" w:themeColor="text1"/>
          <w:lang w:val="en-AU"/>
        </w:rPr>
        <w:t xml:space="preserve">, Education and </w:t>
      </w:r>
      <w:r w:rsidR="004B7D7F" w:rsidRPr="004B7D7F">
        <w:rPr>
          <w:rFonts w:ascii="Arial" w:hAnsi="Arial" w:cs="Arial"/>
          <w:color w:val="000000" w:themeColor="text1"/>
          <w:lang w:val="en-AU"/>
        </w:rPr>
        <w:t>Social Development, System Transformation, EGL, Work and Income, ACC, DHB support, mental health support, physical/intellectual disabilities, sensory disabilities, behavioural disabilities, aged care supports</w:t>
      </w:r>
      <w:r>
        <w:rPr>
          <w:rFonts w:ascii="Arial" w:hAnsi="Arial" w:cs="Arial"/>
          <w:color w:val="000000" w:themeColor="text1"/>
          <w:lang w:val="en-AU"/>
        </w:rPr>
        <w:t>,</w:t>
      </w:r>
      <w:r w:rsidR="004B7D7F" w:rsidRPr="004B7D7F">
        <w:rPr>
          <w:rFonts w:ascii="Arial" w:hAnsi="Arial" w:cs="Arial"/>
          <w:color w:val="000000" w:themeColor="text1"/>
          <w:lang w:val="en-AU"/>
        </w:rPr>
        <w:t xml:space="preserve"> etc. </w:t>
      </w:r>
    </w:p>
    <w:p w14:paraId="274FE54B" w14:textId="77777777" w:rsidR="002329BB" w:rsidRDefault="002329BB" w:rsidP="00727F65">
      <w:pPr>
        <w:rPr>
          <w:rFonts w:ascii="Arial" w:hAnsi="Arial" w:cs="Arial"/>
          <w:b/>
          <w:i/>
          <w:sz w:val="28"/>
          <w:szCs w:val="28"/>
          <w:lang w:val="en-AU"/>
        </w:rPr>
      </w:pPr>
    </w:p>
    <w:p w14:paraId="038D1445" w14:textId="77777777" w:rsidR="00E8440E" w:rsidRDefault="00E8440E" w:rsidP="003972BB">
      <w:pPr>
        <w:outlineLvl w:val="0"/>
        <w:rPr>
          <w:rFonts w:ascii="Arial" w:hAnsi="Arial" w:cs="Arial"/>
          <w:i/>
        </w:rPr>
      </w:pPr>
    </w:p>
    <w:p w14:paraId="564F50F0" w14:textId="77777777" w:rsidR="00E8440E" w:rsidRDefault="00E8440E" w:rsidP="003972BB">
      <w:pPr>
        <w:outlineLvl w:val="0"/>
        <w:rPr>
          <w:rFonts w:ascii="Arial" w:hAnsi="Arial" w:cs="Arial"/>
          <w:i/>
        </w:rPr>
      </w:pPr>
    </w:p>
    <w:p w14:paraId="3BE0F808" w14:textId="77777777" w:rsidR="00E8440E" w:rsidRDefault="00E8440E" w:rsidP="003972BB">
      <w:pPr>
        <w:outlineLvl w:val="0"/>
        <w:rPr>
          <w:rFonts w:ascii="Arial" w:hAnsi="Arial" w:cs="Arial"/>
          <w:i/>
        </w:rPr>
      </w:pPr>
    </w:p>
    <w:p w14:paraId="40981383" w14:textId="77777777" w:rsidR="00E8440E" w:rsidRDefault="00E8440E" w:rsidP="003972BB">
      <w:pPr>
        <w:outlineLvl w:val="0"/>
        <w:rPr>
          <w:rFonts w:ascii="Arial" w:hAnsi="Arial" w:cs="Arial"/>
          <w:i/>
        </w:rPr>
      </w:pPr>
    </w:p>
    <w:p w14:paraId="253162CE" w14:textId="77777777" w:rsidR="00E8440E" w:rsidRDefault="00E8440E" w:rsidP="003972BB">
      <w:pPr>
        <w:outlineLvl w:val="0"/>
        <w:rPr>
          <w:rFonts w:ascii="Arial" w:hAnsi="Arial" w:cs="Arial"/>
          <w:i/>
        </w:rPr>
      </w:pPr>
    </w:p>
    <w:p w14:paraId="14876C24" w14:textId="77777777" w:rsidR="00FF4AF0" w:rsidRDefault="00FF4AF0" w:rsidP="003972BB">
      <w:pPr>
        <w:outlineLvl w:val="0"/>
        <w:rPr>
          <w:rFonts w:ascii="Arial" w:hAnsi="Arial" w:cs="Arial"/>
          <w:i/>
        </w:rPr>
      </w:pPr>
    </w:p>
    <w:p w14:paraId="2A4C6E7B" w14:textId="77777777" w:rsidR="00FF4AF0" w:rsidRDefault="00FF4AF0" w:rsidP="003972BB">
      <w:pPr>
        <w:outlineLvl w:val="0"/>
        <w:rPr>
          <w:rFonts w:ascii="Arial" w:hAnsi="Arial" w:cs="Arial"/>
          <w:i/>
        </w:rPr>
      </w:pPr>
    </w:p>
    <w:p w14:paraId="5CB1453B" w14:textId="5F144EE9" w:rsidR="00B857A7" w:rsidRPr="003972BB" w:rsidRDefault="00B377E3" w:rsidP="003972BB">
      <w:pPr>
        <w:outlineLvl w:val="0"/>
        <w:rPr>
          <w:rFonts w:ascii="Arial" w:hAnsi="Arial" w:cs="Arial"/>
          <w:i/>
        </w:rPr>
      </w:pPr>
      <w:r>
        <w:rPr>
          <w:rFonts w:ascii="Arial" w:hAnsi="Arial" w:cs="Arial"/>
          <w:i/>
        </w:rPr>
        <w:lastRenderedPageBreak/>
        <w:t>Older Parents – S</w:t>
      </w:r>
      <w:r w:rsidR="00E04078" w:rsidRPr="003972BB">
        <w:rPr>
          <w:rFonts w:ascii="Arial" w:hAnsi="Arial" w:cs="Arial"/>
          <w:i/>
        </w:rPr>
        <w:t>trategy</w:t>
      </w:r>
    </w:p>
    <w:p w14:paraId="26060C3C" w14:textId="2924378F" w:rsidR="00FB7B20" w:rsidRDefault="003972BB" w:rsidP="003B44D0">
      <w:pPr>
        <w:outlineLvl w:val="0"/>
        <w:rPr>
          <w:rFonts w:ascii="Arial" w:hAnsi="Arial" w:cs="Arial"/>
        </w:rPr>
      </w:pPr>
      <w:r>
        <w:rPr>
          <w:rFonts w:ascii="Arial" w:hAnsi="Arial" w:cs="Arial"/>
        </w:rPr>
        <w:t xml:space="preserve">How can Care Matters </w:t>
      </w:r>
      <w:r w:rsidR="00954809">
        <w:rPr>
          <w:rFonts w:ascii="Arial" w:hAnsi="Arial" w:cs="Arial"/>
        </w:rPr>
        <w:t>meet the needs</w:t>
      </w:r>
      <w:r w:rsidR="00FB7B20">
        <w:rPr>
          <w:rFonts w:ascii="Arial" w:hAnsi="Arial" w:cs="Arial"/>
        </w:rPr>
        <w:t xml:space="preserve"> of older </w:t>
      </w:r>
      <w:r w:rsidR="0060434B">
        <w:rPr>
          <w:rFonts w:ascii="Arial" w:hAnsi="Arial" w:cs="Arial"/>
        </w:rPr>
        <w:t>parents?</w:t>
      </w:r>
      <w:r w:rsidR="00954809">
        <w:rPr>
          <w:rFonts w:ascii="Arial" w:hAnsi="Arial" w:cs="Arial"/>
        </w:rPr>
        <w:t xml:space="preserve"> </w:t>
      </w:r>
      <w:r w:rsidR="00FC3E5F">
        <w:rPr>
          <w:rFonts w:ascii="Arial" w:hAnsi="Arial" w:cs="Arial"/>
        </w:rPr>
        <w:t xml:space="preserve">How </w:t>
      </w:r>
      <w:r w:rsidR="00954809">
        <w:rPr>
          <w:rFonts w:ascii="Arial" w:hAnsi="Arial" w:cs="Arial"/>
        </w:rPr>
        <w:t xml:space="preserve">can </w:t>
      </w:r>
      <w:r w:rsidR="00FC3E5F">
        <w:rPr>
          <w:rFonts w:ascii="Arial" w:hAnsi="Arial" w:cs="Arial"/>
        </w:rPr>
        <w:t xml:space="preserve">we </w:t>
      </w:r>
      <w:r w:rsidR="00E04078">
        <w:rPr>
          <w:rFonts w:ascii="Arial" w:hAnsi="Arial" w:cs="Arial"/>
        </w:rPr>
        <w:t xml:space="preserve">educate/inform </w:t>
      </w:r>
      <w:r w:rsidR="00954809">
        <w:rPr>
          <w:rFonts w:ascii="Arial" w:hAnsi="Arial" w:cs="Arial"/>
        </w:rPr>
        <w:t xml:space="preserve">parents and older adult siblings about </w:t>
      </w:r>
      <w:r w:rsidR="00E04078">
        <w:rPr>
          <w:rFonts w:ascii="Arial" w:hAnsi="Arial" w:cs="Arial"/>
        </w:rPr>
        <w:t>System Transformation, EGL princip</w:t>
      </w:r>
      <w:r w:rsidR="00FC3E5F">
        <w:rPr>
          <w:rFonts w:ascii="Arial" w:hAnsi="Arial" w:cs="Arial"/>
        </w:rPr>
        <w:t>les and Planning for the Future?</w:t>
      </w:r>
      <w:r w:rsidR="00E04078">
        <w:rPr>
          <w:rFonts w:ascii="Arial" w:hAnsi="Arial" w:cs="Arial"/>
        </w:rPr>
        <w:t xml:space="preserve"> Often older parents identify as the caregiver and this is a significant/meaningful part of w</w:t>
      </w:r>
      <w:r w:rsidR="00954809">
        <w:rPr>
          <w:rFonts w:ascii="Arial" w:hAnsi="Arial" w:cs="Arial"/>
        </w:rPr>
        <w:t xml:space="preserve">hat they do/who they are. </w:t>
      </w:r>
      <w:r w:rsidR="00B377E3">
        <w:rPr>
          <w:rFonts w:ascii="Arial" w:hAnsi="Arial" w:cs="Arial"/>
        </w:rPr>
        <w:t>This will be discussed in more detail at the next meeting.</w:t>
      </w:r>
    </w:p>
    <w:p w14:paraId="0FF30E7F" w14:textId="77777777" w:rsidR="00B504BD" w:rsidRDefault="00B504BD" w:rsidP="001422D2">
      <w:pPr>
        <w:pStyle w:val="ListParagraph"/>
        <w:ind w:left="0"/>
        <w:rPr>
          <w:rFonts w:ascii="Arial" w:eastAsia="Times New Roman" w:hAnsi="Arial" w:cs="Arial"/>
          <w:b/>
          <w:color w:val="000000"/>
        </w:rPr>
      </w:pPr>
    </w:p>
    <w:p w14:paraId="65A366EA" w14:textId="2675CC0F" w:rsidR="00727F65" w:rsidRPr="004B7D7F" w:rsidRDefault="00EE2494" w:rsidP="001422D2">
      <w:pPr>
        <w:pStyle w:val="ListParagraph"/>
        <w:ind w:left="0"/>
        <w:rPr>
          <w:rFonts w:ascii="Arial" w:eastAsia="Times New Roman" w:hAnsi="Arial" w:cs="Arial"/>
          <w:b/>
          <w:color w:val="000000"/>
        </w:rPr>
      </w:pPr>
      <w:r w:rsidRPr="004B7D7F">
        <w:rPr>
          <w:rFonts w:ascii="Arial" w:eastAsia="Times New Roman" w:hAnsi="Arial" w:cs="Arial"/>
          <w:b/>
          <w:color w:val="000000"/>
        </w:rPr>
        <w:t>Action Points</w:t>
      </w:r>
      <w:r w:rsidR="003F357F">
        <w:rPr>
          <w:rFonts w:ascii="Arial" w:eastAsia="Times New Roman" w:hAnsi="Arial" w:cs="Arial"/>
          <w:b/>
          <w:color w:val="000000"/>
        </w:rPr>
        <w:t>:</w:t>
      </w:r>
    </w:p>
    <w:p w14:paraId="0F174C14" w14:textId="6B9CE1CF" w:rsidR="00B82FB8" w:rsidRDefault="00B82FB8" w:rsidP="00EE2494">
      <w:pPr>
        <w:rPr>
          <w:rFonts w:ascii="Arial" w:hAnsi="Arial" w:cs="Arial"/>
          <w:lang w:val="en-AU"/>
        </w:rPr>
      </w:pPr>
      <w:r w:rsidRPr="00B82FB8">
        <w:rPr>
          <w:rFonts w:ascii="Arial" w:hAnsi="Arial" w:cs="Arial"/>
          <w:i/>
          <w:lang w:val="en-AU"/>
        </w:rPr>
        <w:t>Annual Report</w:t>
      </w:r>
      <w:r>
        <w:rPr>
          <w:rFonts w:ascii="Arial" w:hAnsi="Arial" w:cs="Arial"/>
          <w:lang w:val="en-AU"/>
        </w:rPr>
        <w:t xml:space="preserve"> – send </w:t>
      </w:r>
      <w:r w:rsidR="00E8440E">
        <w:rPr>
          <w:rFonts w:ascii="Arial" w:hAnsi="Arial" w:cs="Arial"/>
          <w:lang w:val="en-AU"/>
        </w:rPr>
        <w:t xml:space="preserve">the Annual Report (with the Advisory Group notes from this meeting) to the Advisory Group members. </w:t>
      </w:r>
    </w:p>
    <w:p w14:paraId="1A0182F0" w14:textId="77777777" w:rsidR="00EC372E" w:rsidRDefault="00EC372E" w:rsidP="00EE2494">
      <w:pPr>
        <w:rPr>
          <w:rFonts w:ascii="Arial" w:hAnsi="Arial" w:cs="Arial"/>
          <w:lang w:val="en-AU"/>
        </w:rPr>
      </w:pPr>
    </w:p>
    <w:p w14:paraId="4708FE4A" w14:textId="78CD2C39" w:rsidR="00EC372E" w:rsidRDefault="00EC372E" w:rsidP="00EE2494">
      <w:pPr>
        <w:rPr>
          <w:rFonts w:ascii="Arial" w:hAnsi="Arial" w:cs="Arial"/>
          <w:lang w:val="en-AU"/>
        </w:rPr>
      </w:pPr>
      <w:r w:rsidRPr="00B504BD">
        <w:rPr>
          <w:rFonts w:ascii="Arial" w:hAnsi="Arial" w:cs="Arial"/>
          <w:i/>
          <w:lang w:val="en-AU"/>
        </w:rPr>
        <w:t>Vision Planning</w:t>
      </w:r>
      <w:r>
        <w:rPr>
          <w:rFonts w:ascii="Arial" w:hAnsi="Arial" w:cs="Arial"/>
          <w:lang w:val="en-AU"/>
        </w:rPr>
        <w:t xml:space="preserve"> - Rebecca and Wai to look at </w:t>
      </w:r>
      <w:r w:rsidR="00704D8D">
        <w:rPr>
          <w:rFonts w:ascii="Arial" w:hAnsi="Arial" w:cs="Arial"/>
          <w:lang w:val="en-AU"/>
        </w:rPr>
        <w:t xml:space="preserve">possible </w:t>
      </w:r>
      <w:r>
        <w:rPr>
          <w:rFonts w:ascii="Arial" w:hAnsi="Arial" w:cs="Arial"/>
          <w:lang w:val="en-AU"/>
        </w:rPr>
        <w:t>avenues for funding</w:t>
      </w:r>
      <w:r w:rsidR="00704D8D">
        <w:rPr>
          <w:rFonts w:ascii="Arial" w:hAnsi="Arial" w:cs="Arial"/>
          <w:lang w:val="en-AU"/>
        </w:rPr>
        <w:t xml:space="preserve"> to spend one or two days looking at the vision, developing partnerships and strategic planning for Care Matters</w:t>
      </w:r>
      <w:r w:rsidR="003F357F">
        <w:rPr>
          <w:rFonts w:ascii="Arial" w:hAnsi="Arial" w:cs="Arial"/>
          <w:lang w:val="en-AU"/>
        </w:rPr>
        <w:t>, in consultation with the SAMS CEO and Board.</w:t>
      </w:r>
    </w:p>
    <w:p w14:paraId="45A6A1EC" w14:textId="77777777" w:rsidR="00B504BD" w:rsidRDefault="00B504BD" w:rsidP="00EE2494">
      <w:pPr>
        <w:rPr>
          <w:rFonts w:ascii="Arial" w:hAnsi="Arial" w:cs="Arial"/>
          <w:lang w:val="en-AU"/>
        </w:rPr>
      </w:pPr>
    </w:p>
    <w:p w14:paraId="249EBD44" w14:textId="6318A52D" w:rsidR="00B504BD" w:rsidRDefault="00B504BD" w:rsidP="00EE2494">
      <w:pPr>
        <w:rPr>
          <w:rFonts w:ascii="Arial" w:hAnsi="Arial" w:cs="Arial"/>
          <w:lang w:val="en-AU"/>
        </w:rPr>
      </w:pPr>
      <w:r w:rsidRPr="00B377E3">
        <w:rPr>
          <w:rFonts w:ascii="Arial" w:hAnsi="Arial" w:cs="Arial"/>
          <w:i/>
          <w:lang w:val="en-AU"/>
        </w:rPr>
        <w:t>Oranga Tamariki</w:t>
      </w:r>
      <w:r>
        <w:rPr>
          <w:rFonts w:ascii="Arial" w:hAnsi="Arial" w:cs="Arial"/>
          <w:lang w:val="en-AU"/>
        </w:rPr>
        <w:t xml:space="preserve"> </w:t>
      </w:r>
      <w:r w:rsidR="005F551E">
        <w:rPr>
          <w:rFonts w:ascii="Arial" w:hAnsi="Arial" w:cs="Arial"/>
          <w:lang w:val="en-AU"/>
        </w:rPr>
        <w:t xml:space="preserve">– follow up regarding building a partnership </w:t>
      </w:r>
      <w:r>
        <w:rPr>
          <w:rFonts w:ascii="Arial" w:hAnsi="Arial" w:cs="Arial"/>
          <w:lang w:val="en-AU"/>
        </w:rPr>
        <w:t xml:space="preserve">(Wai to pass on contact).  </w:t>
      </w:r>
    </w:p>
    <w:p w14:paraId="14AA1EF0" w14:textId="77777777" w:rsidR="00E4517B" w:rsidRDefault="00E4517B" w:rsidP="00EE2494">
      <w:pPr>
        <w:rPr>
          <w:rFonts w:ascii="Arial" w:hAnsi="Arial" w:cs="Arial"/>
          <w:lang w:val="en-AU"/>
        </w:rPr>
      </w:pPr>
    </w:p>
    <w:p w14:paraId="5D719409" w14:textId="114680CA" w:rsidR="00E4517B" w:rsidRDefault="00E4517B" w:rsidP="00EE2494">
      <w:pPr>
        <w:rPr>
          <w:rFonts w:ascii="Arial" w:hAnsi="Arial" w:cs="Arial"/>
          <w:lang w:val="en-AU"/>
        </w:rPr>
      </w:pPr>
      <w:r w:rsidRPr="002B0862">
        <w:rPr>
          <w:rFonts w:ascii="Arial" w:hAnsi="Arial" w:cs="Arial"/>
          <w:bCs/>
          <w:i/>
        </w:rPr>
        <w:t>NZDSN representative</w:t>
      </w:r>
      <w:r>
        <w:rPr>
          <w:rFonts w:ascii="Arial" w:hAnsi="Arial" w:cs="Arial"/>
          <w:bCs/>
        </w:rPr>
        <w:t xml:space="preserve"> – Rebecca to follow up with Kellyanne Tong</w:t>
      </w:r>
      <w:r w:rsidRPr="009717A2">
        <w:rPr>
          <w:rFonts w:ascii="Arial" w:hAnsi="Arial" w:cs="Arial"/>
          <w:bCs/>
        </w:rPr>
        <w:t xml:space="preserve"> </w:t>
      </w:r>
      <w:r>
        <w:rPr>
          <w:rFonts w:ascii="Arial" w:hAnsi="Arial" w:cs="Arial"/>
          <w:bCs/>
        </w:rPr>
        <w:t xml:space="preserve">about her replacement. </w:t>
      </w:r>
    </w:p>
    <w:p w14:paraId="6D74268A" w14:textId="77777777" w:rsidR="00B377E3" w:rsidRDefault="00B377E3" w:rsidP="00EE2494">
      <w:pPr>
        <w:rPr>
          <w:rFonts w:ascii="Arial" w:hAnsi="Arial" w:cs="Arial"/>
          <w:lang w:val="en-AU"/>
        </w:rPr>
      </w:pPr>
    </w:p>
    <w:p w14:paraId="2C3CD296" w14:textId="34678B86" w:rsidR="003F357F" w:rsidRPr="003F357F" w:rsidRDefault="003F357F" w:rsidP="00EE2494">
      <w:pPr>
        <w:rPr>
          <w:rFonts w:ascii="Arial" w:hAnsi="Arial" w:cs="Arial"/>
          <w:b/>
          <w:lang w:val="en-AU"/>
        </w:rPr>
      </w:pPr>
      <w:r w:rsidRPr="003F357F">
        <w:rPr>
          <w:rFonts w:ascii="Arial" w:hAnsi="Arial" w:cs="Arial"/>
          <w:b/>
          <w:lang w:val="en-AU"/>
        </w:rPr>
        <w:t>To discuss at the next meeting:</w:t>
      </w:r>
    </w:p>
    <w:p w14:paraId="68414D3C" w14:textId="77777777" w:rsidR="003F357F" w:rsidRDefault="003F357F" w:rsidP="003F357F">
      <w:pPr>
        <w:rPr>
          <w:rFonts w:ascii="Arial" w:hAnsi="Arial" w:cs="Arial"/>
          <w:i/>
          <w:lang w:val="en-AU"/>
        </w:rPr>
      </w:pPr>
    </w:p>
    <w:p w14:paraId="3567C019" w14:textId="1022185F" w:rsidR="003F357F" w:rsidRDefault="003F357F" w:rsidP="003F357F">
      <w:pPr>
        <w:rPr>
          <w:rFonts w:ascii="Arial" w:hAnsi="Arial" w:cs="Arial"/>
          <w:lang w:val="en-AU"/>
        </w:rPr>
      </w:pPr>
      <w:r w:rsidRPr="00D4113C">
        <w:rPr>
          <w:rFonts w:ascii="Arial" w:hAnsi="Arial" w:cs="Arial"/>
          <w:i/>
          <w:lang w:val="en-AU"/>
        </w:rPr>
        <w:t>Terms of Reference</w:t>
      </w:r>
      <w:r>
        <w:rPr>
          <w:rFonts w:ascii="Arial" w:hAnsi="Arial" w:cs="Arial"/>
          <w:lang w:val="en-AU"/>
        </w:rPr>
        <w:t xml:space="preserve"> – to discuss at the next meeting the plan for the renewal of and succession planning for the Care Matters Advisory Group members.</w:t>
      </w:r>
    </w:p>
    <w:p w14:paraId="03141B4B" w14:textId="77777777" w:rsidR="003F357F" w:rsidRDefault="003F357F" w:rsidP="00EE2494">
      <w:pPr>
        <w:rPr>
          <w:rFonts w:ascii="Arial" w:hAnsi="Arial" w:cs="Arial"/>
          <w:lang w:val="en-AU"/>
        </w:rPr>
      </w:pPr>
    </w:p>
    <w:p w14:paraId="1BF761D0" w14:textId="2709EA90" w:rsidR="00B377E3" w:rsidRDefault="00B377E3" w:rsidP="00EE2494">
      <w:pPr>
        <w:rPr>
          <w:rFonts w:ascii="Arial" w:hAnsi="Arial" w:cs="Arial"/>
          <w:lang w:val="en-AU"/>
        </w:rPr>
      </w:pPr>
      <w:r w:rsidRPr="003F357F">
        <w:rPr>
          <w:rFonts w:ascii="Arial" w:hAnsi="Arial" w:cs="Arial"/>
          <w:i/>
          <w:lang w:val="en-AU"/>
        </w:rPr>
        <w:t>Older Parents Strategy</w:t>
      </w:r>
      <w:r>
        <w:rPr>
          <w:rFonts w:ascii="Arial" w:hAnsi="Arial" w:cs="Arial"/>
          <w:lang w:val="en-AU"/>
        </w:rPr>
        <w:t xml:space="preserve"> – to discuss in more detail at the next meeting. </w:t>
      </w:r>
    </w:p>
    <w:p w14:paraId="070D9B7A" w14:textId="77777777" w:rsidR="003F357F" w:rsidRDefault="003F357F" w:rsidP="00C3594E">
      <w:pPr>
        <w:rPr>
          <w:rFonts w:ascii="-webkit-standard" w:eastAsia="Times New Roman" w:hAnsi="-webkit-standard"/>
          <w:color w:val="000000"/>
        </w:rPr>
      </w:pPr>
    </w:p>
    <w:p w14:paraId="4F6DD9AE" w14:textId="136D73A6" w:rsidR="003F357F" w:rsidRPr="003F357F" w:rsidRDefault="003F357F" w:rsidP="00C3594E">
      <w:pPr>
        <w:rPr>
          <w:rFonts w:ascii="Arial" w:eastAsia="Times New Roman" w:hAnsi="Arial" w:cs="Arial"/>
          <w:color w:val="000000"/>
        </w:rPr>
      </w:pPr>
      <w:r w:rsidRPr="003F357F">
        <w:rPr>
          <w:rFonts w:ascii="Arial" w:eastAsia="Times New Roman" w:hAnsi="Arial" w:cs="Arial"/>
          <w:i/>
          <w:color w:val="000000"/>
        </w:rPr>
        <w:t>Development of an app</w:t>
      </w:r>
      <w:r w:rsidR="00D971F9">
        <w:rPr>
          <w:rFonts w:ascii="Arial" w:eastAsia="Times New Roman" w:hAnsi="Arial" w:cs="Arial"/>
          <w:i/>
          <w:color w:val="000000"/>
        </w:rPr>
        <w:t xml:space="preserve"> (Wendy)</w:t>
      </w:r>
      <w:r>
        <w:rPr>
          <w:rFonts w:ascii="Arial" w:eastAsia="Times New Roman" w:hAnsi="Arial" w:cs="Arial"/>
          <w:i/>
          <w:color w:val="000000"/>
        </w:rPr>
        <w:t xml:space="preserve"> –</w:t>
      </w:r>
      <w:r>
        <w:rPr>
          <w:rFonts w:ascii="Arial" w:eastAsia="Times New Roman" w:hAnsi="Arial" w:cs="Arial"/>
          <w:color w:val="000000"/>
        </w:rPr>
        <w:t xml:space="preserve"> look at possible strategies </w:t>
      </w:r>
      <w:r w:rsidR="00FF4AF0">
        <w:rPr>
          <w:rFonts w:ascii="Arial" w:eastAsia="Times New Roman" w:hAnsi="Arial" w:cs="Arial"/>
          <w:color w:val="000000"/>
        </w:rPr>
        <w:t xml:space="preserve">– what this might look like and how this might happen? </w:t>
      </w:r>
      <w:r w:rsidR="00EA3834">
        <w:rPr>
          <w:rFonts w:ascii="Arial" w:eastAsia="Times New Roman" w:hAnsi="Arial" w:cs="Arial"/>
          <w:color w:val="000000"/>
        </w:rPr>
        <w:t xml:space="preserve">Rebecca to bring stock take of what Care Matters already has on </w:t>
      </w:r>
      <w:r w:rsidR="008030C4">
        <w:rPr>
          <w:rFonts w:ascii="Arial" w:eastAsia="Times New Roman" w:hAnsi="Arial" w:cs="Arial"/>
          <w:color w:val="000000"/>
        </w:rPr>
        <w:t>its</w:t>
      </w:r>
      <w:r w:rsidR="00EA3834">
        <w:rPr>
          <w:rFonts w:ascii="Arial" w:eastAsia="Times New Roman" w:hAnsi="Arial" w:cs="Arial"/>
          <w:color w:val="000000"/>
        </w:rPr>
        <w:t xml:space="preserve"> website</w:t>
      </w:r>
      <w:r w:rsidR="00BB2DA8">
        <w:rPr>
          <w:rFonts w:ascii="Arial" w:eastAsia="Times New Roman" w:hAnsi="Arial" w:cs="Arial"/>
          <w:color w:val="000000"/>
        </w:rPr>
        <w:t xml:space="preserve"> and what other websites offer</w:t>
      </w:r>
      <w:r w:rsidR="00EA3834">
        <w:rPr>
          <w:rFonts w:ascii="Arial" w:eastAsia="Times New Roman" w:hAnsi="Arial" w:cs="Arial"/>
          <w:color w:val="000000"/>
        </w:rPr>
        <w:t>.</w:t>
      </w:r>
    </w:p>
    <w:p w14:paraId="1C9EA0DB" w14:textId="77777777" w:rsidR="003F357F" w:rsidRDefault="003F357F" w:rsidP="00C3594E">
      <w:pPr>
        <w:rPr>
          <w:rFonts w:ascii="Arial" w:eastAsia="Times New Roman" w:hAnsi="Arial" w:cs="Arial"/>
          <w:color w:val="000000"/>
        </w:rPr>
      </w:pPr>
    </w:p>
    <w:p w14:paraId="7C4E24E1" w14:textId="3A39C247" w:rsidR="00C3594E" w:rsidRDefault="003F357F" w:rsidP="00C3594E">
      <w:pPr>
        <w:rPr>
          <w:rFonts w:ascii="Arial" w:eastAsia="Times New Roman" w:hAnsi="Arial" w:cs="Arial"/>
          <w:color w:val="000000"/>
        </w:rPr>
      </w:pPr>
      <w:r w:rsidRPr="00D971F9">
        <w:rPr>
          <w:rFonts w:ascii="Arial" w:eastAsia="Times New Roman" w:hAnsi="Arial" w:cs="Arial"/>
          <w:i/>
          <w:color w:val="000000"/>
        </w:rPr>
        <w:t xml:space="preserve">Navigating </w:t>
      </w:r>
      <w:r w:rsidR="00C3594E" w:rsidRPr="00D971F9">
        <w:rPr>
          <w:rFonts w:ascii="Arial" w:eastAsia="Times New Roman" w:hAnsi="Arial" w:cs="Arial"/>
          <w:i/>
          <w:color w:val="000000"/>
        </w:rPr>
        <w:t>vehicle modifications</w:t>
      </w:r>
      <w:r w:rsidR="00D971F9">
        <w:rPr>
          <w:rFonts w:ascii="Arial" w:eastAsia="Times New Roman" w:hAnsi="Arial" w:cs="Arial"/>
          <w:i/>
          <w:color w:val="000000"/>
        </w:rPr>
        <w:t xml:space="preserve"> (Wendy)</w:t>
      </w:r>
      <w:r>
        <w:rPr>
          <w:rFonts w:ascii="Arial" w:eastAsia="Times New Roman" w:hAnsi="Arial" w:cs="Arial"/>
          <w:color w:val="000000"/>
        </w:rPr>
        <w:t xml:space="preserve"> - </w:t>
      </w:r>
      <w:r w:rsidR="00D971F9">
        <w:rPr>
          <w:rFonts w:ascii="Arial" w:eastAsia="Times New Roman" w:hAnsi="Arial" w:cs="Arial"/>
          <w:color w:val="000000"/>
        </w:rPr>
        <w:t>i</w:t>
      </w:r>
      <w:r w:rsidR="00C3594E" w:rsidRPr="003F357F">
        <w:rPr>
          <w:rFonts w:ascii="Arial" w:eastAsia="Times New Roman" w:hAnsi="Arial" w:cs="Arial"/>
          <w:color w:val="000000"/>
        </w:rPr>
        <w:t xml:space="preserve">t appears to be dependent on age, whether you are working, who will pay for the assessment, do </w:t>
      </w:r>
      <w:r w:rsidR="00D971F9">
        <w:rPr>
          <w:rFonts w:ascii="Arial" w:eastAsia="Times New Roman" w:hAnsi="Arial" w:cs="Arial"/>
          <w:color w:val="000000"/>
        </w:rPr>
        <w:t xml:space="preserve">you qualify for lottery welfare, </w:t>
      </w:r>
      <w:r w:rsidR="00C3594E" w:rsidRPr="003F357F">
        <w:rPr>
          <w:rFonts w:ascii="Arial" w:eastAsia="Times New Roman" w:hAnsi="Arial" w:cs="Arial"/>
          <w:color w:val="000000"/>
        </w:rPr>
        <w:t>etc</w:t>
      </w:r>
      <w:r w:rsidR="00D971F9">
        <w:rPr>
          <w:rFonts w:ascii="Arial" w:eastAsia="Times New Roman" w:hAnsi="Arial" w:cs="Arial"/>
          <w:color w:val="000000"/>
        </w:rPr>
        <w:t>.</w:t>
      </w:r>
      <w:r>
        <w:rPr>
          <w:rFonts w:ascii="Arial" w:eastAsia="Times New Roman" w:hAnsi="Arial" w:cs="Arial"/>
          <w:color w:val="000000"/>
        </w:rPr>
        <w:t xml:space="preserve"> </w:t>
      </w:r>
      <w:r w:rsidR="00D971F9">
        <w:rPr>
          <w:rFonts w:ascii="Arial" w:eastAsia="Times New Roman" w:hAnsi="Arial" w:cs="Arial"/>
          <w:color w:val="000000"/>
        </w:rPr>
        <w:t xml:space="preserve">NB: </w:t>
      </w:r>
      <w:r w:rsidR="00C3594E" w:rsidRPr="003F357F">
        <w:rPr>
          <w:rFonts w:ascii="Arial" w:eastAsia="Times New Roman" w:hAnsi="Arial" w:cs="Arial"/>
          <w:color w:val="000000"/>
        </w:rPr>
        <w:t>I think it would be useful for an algorithm to navigate the system for those unable to use public transport, an unmodified vehicle or standard mobility taxi</w:t>
      </w:r>
      <w:r>
        <w:rPr>
          <w:rFonts w:ascii="Arial" w:eastAsia="Times New Roman" w:hAnsi="Arial" w:cs="Arial"/>
          <w:color w:val="000000"/>
        </w:rPr>
        <w:t>.</w:t>
      </w:r>
    </w:p>
    <w:p w14:paraId="51373083" w14:textId="77777777" w:rsidR="00FF4AF0" w:rsidRDefault="00FF4AF0" w:rsidP="00C3594E">
      <w:pPr>
        <w:rPr>
          <w:rFonts w:ascii="Arial" w:eastAsia="Times New Roman" w:hAnsi="Arial" w:cs="Arial"/>
          <w:color w:val="000000"/>
        </w:rPr>
      </w:pPr>
    </w:p>
    <w:p w14:paraId="4D4CE489" w14:textId="41CC5F8E" w:rsidR="00FF4AF0" w:rsidRPr="003F357F" w:rsidRDefault="00FF4AF0" w:rsidP="00C3594E">
      <w:pPr>
        <w:rPr>
          <w:rFonts w:ascii="Arial" w:eastAsia="Times New Roman" w:hAnsi="Arial" w:cs="Arial"/>
          <w:color w:val="000000"/>
        </w:rPr>
      </w:pPr>
      <w:r w:rsidRPr="00FF4AF0">
        <w:rPr>
          <w:rFonts w:ascii="Arial" w:eastAsia="Times New Roman" w:hAnsi="Arial" w:cs="Arial"/>
          <w:i/>
          <w:color w:val="000000"/>
        </w:rPr>
        <w:t>Welfare Guardianship</w:t>
      </w:r>
      <w:r>
        <w:rPr>
          <w:rFonts w:ascii="Arial" w:eastAsia="Times New Roman" w:hAnsi="Arial" w:cs="Arial"/>
          <w:color w:val="000000"/>
        </w:rPr>
        <w:t xml:space="preserve"> (Wendy) – see notes.</w:t>
      </w:r>
    </w:p>
    <w:p w14:paraId="31AE4859" w14:textId="77777777" w:rsidR="00C3594E" w:rsidRDefault="00C3594E" w:rsidP="00727F65">
      <w:pPr>
        <w:pStyle w:val="ListParagraph"/>
        <w:ind w:left="0"/>
        <w:outlineLvl w:val="0"/>
        <w:rPr>
          <w:rFonts w:ascii="Arial" w:hAnsi="Arial" w:cs="Arial"/>
          <w:b/>
        </w:rPr>
      </w:pPr>
    </w:p>
    <w:p w14:paraId="49CC3EDF" w14:textId="77777777" w:rsidR="00727F65" w:rsidRDefault="00727F65" w:rsidP="00727F65">
      <w:pPr>
        <w:pStyle w:val="ListParagraph"/>
        <w:ind w:left="0"/>
        <w:outlineLvl w:val="0"/>
        <w:rPr>
          <w:rFonts w:ascii="Arial" w:hAnsi="Arial" w:cs="Arial"/>
          <w:b/>
        </w:rPr>
      </w:pPr>
      <w:r>
        <w:rPr>
          <w:rFonts w:ascii="Arial" w:hAnsi="Arial" w:cs="Arial"/>
          <w:b/>
        </w:rPr>
        <w:t xml:space="preserve">Next Meeting Date:  </w:t>
      </w:r>
    </w:p>
    <w:p w14:paraId="29F12F12" w14:textId="20E5FF55" w:rsidR="00663F52" w:rsidRDefault="00727F65" w:rsidP="001422D2">
      <w:pPr>
        <w:pStyle w:val="ListParagraph"/>
        <w:ind w:left="0"/>
        <w:rPr>
          <w:rFonts w:ascii="Arial" w:hAnsi="Arial" w:cs="Arial"/>
        </w:rPr>
      </w:pPr>
      <w:r>
        <w:rPr>
          <w:rFonts w:ascii="Arial" w:hAnsi="Arial" w:cs="Arial"/>
          <w:b/>
        </w:rPr>
        <w:t xml:space="preserve">Monday the </w:t>
      </w:r>
      <w:r w:rsidR="006B1C5E">
        <w:rPr>
          <w:rFonts w:ascii="Arial" w:hAnsi="Arial" w:cs="Arial"/>
          <w:b/>
        </w:rPr>
        <w:t>17</w:t>
      </w:r>
      <w:r w:rsidRPr="005254F5">
        <w:rPr>
          <w:rFonts w:ascii="Arial" w:hAnsi="Arial" w:cs="Arial"/>
          <w:b/>
          <w:vertAlign w:val="superscript"/>
        </w:rPr>
        <w:t>th</w:t>
      </w:r>
      <w:r>
        <w:rPr>
          <w:rFonts w:ascii="Arial" w:hAnsi="Arial" w:cs="Arial"/>
          <w:b/>
        </w:rPr>
        <w:t xml:space="preserve"> of </w:t>
      </w:r>
      <w:r w:rsidR="00B82FB8">
        <w:rPr>
          <w:rFonts w:ascii="Arial" w:hAnsi="Arial" w:cs="Arial"/>
          <w:b/>
        </w:rPr>
        <w:t>February 2020</w:t>
      </w:r>
      <w:r w:rsidR="00F6371D">
        <w:rPr>
          <w:rFonts w:ascii="Arial" w:hAnsi="Arial" w:cs="Arial"/>
          <w:b/>
        </w:rPr>
        <w:t>, 10 – 3pm,</w:t>
      </w:r>
      <w:r>
        <w:rPr>
          <w:rFonts w:ascii="Arial" w:hAnsi="Arial" w:cs="Arial"/>
          <w:b/>
        </w:rPr>
        <w:t xml:space="preserve"> in </w:t>
      </w:r>
      <w:r w:rsidR="00930D20">
        <w:rPr>
          <w:rFonts w:ascii="Arial" w:hAnsi="Arial" w:cs="Arial"/>
          <w:b/>
        </w:rPr>
        <w:t>Palmerston North</w:t>
      </w:r>
      <w:r w:rsidR="00D971F9">
        <w:rPr>
          <w:rFonts w:ascii="Arial" w:hAnsi="Arial" w:cs="Arial"/>
        </w:rPr>
        <w:t xml:space="preserve"> (same venue)</w:t>
      </w:r>
      <w:r w:rsidR="00F6371D">
        <w:rPr>
          <w:rFonts w:ascii="Arial" w:hAnsi="Arial" w:cs="Arial"/>
        </w:rPr>
        <w:t>.</w:t>
      </w:r>
    </w:p>
    <w:sectPr w:rsidR="00663F52" w:rsidSect="00CC7242">
      <w:headerReference w:type="default" r:id="rId8"/>
      <w:footerReference w:type="even" r:id="rId9"/>
      <w:footerReference w:type="default" r:id="rId10"/>
      <w:pgSz w:w="11900" w:h="16840"/>
      <w:pgMar w:top="1141" w:right="1800" w:bottom="1440" w:left="1800" w:header="442"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972E3" w14:textId="77777777" w:rsidR="00D126B7" w:rsidRDefault="00D126B7" w:rsidP="009717A2">
      <w:r>
        <w:separator/>
      </w:r>
    </w:p>
  </w:endnote>
  <w:endnote w:type="continuationSeparator" w:id="0">
    <w:p w14:paraId="1343F097" w14:textId="77777777" w:rsidR="00D126B7" w:rsidRDefault="00D126B7" w:rsidP="00971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webkit-standard">
    <w:altName w:val="Times New Roman"/>
    <w:panose1 w:val="00000000000000000000"/>
    <w:charset w:val="00"/>
    <w:family w:val="roman"/>
    <w:notTrueType/>
    <w:pitch w:val="default"/>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EC164" w14:textId="77777777" w:rsidR="00A80F78" w:rsidRDefault="00A80F78" w:rsidP="003D00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87BE5D" w14:textId="77777777" w:rsidR="00A80F78" w:rsidRDefault="00A80F78" w:rsidP="003D004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14188" w14:textId="77777777" w:rsidR="00A80F78" w:rsidRDefault="00A80F78" w:rsidP="003D00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73E5">
      <w:rPr>
        <w:rStyle w:val="PageNumber"/>
        <w:noProof/>
      </w:rPr>
      <w:t>3</w:t>
    </w:r>
    <w:r>
      <w:rPr>
        <w:rStyle w:val="PageNumber"/>
      </w:rPr>
      <w:fldChar w:fldCharType="end"/>
    </w:r>
  </w:p>
  <w:p w14:paraId="65A5566B" w14:textId="77777777" w:rsidR="00A80F78" w:rsidRDefault="00A80F78" w:rsidP="003D004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D2EC5" w14:textId="77777777" w:rsidR="00D126B7" w:rsidRDefault="00D126B7" w:rsidP="009717A2">
      <w:r>
        <w:separator/>
      </w:r>
    </w:p>
  </w:footnote>
  <w:footnote w:type="continuationSeparator" w:id="0">
    <w:p w14:paraId="7E85ED9B" w14:textId="77777777" w:rsidR="00D126B7" w:rsidRDefault="00D126B7" w:rsidP="009717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91FB0" w14:textId="77777777" w:rsidR="00A80F78" w:rsidRDefault="00A80F78" w:rsidP="009717A2">
    <w:pPr>
      <w:pStyle w:val="Header"/>
      <w:jc w:val="right"/>
      <w:rPr>
        <w:rFonts w:ascii="Arial" w:hAnsi="Arial" w:cs="Arial"/>
        <w:sz w:val="20"/>
        <w:szCs w:val="20"/>
      </w:rPr>
    </w:pPr>
  </w:p>
  <w:p w14:paraId="6251A550" w14:textId="77777777" w:rsidR="00A80F78" w:rsidRPr="009717A2" w:rsidRDefault="00A80F78" w:rsidP="009717A2">
    <w:pPr>
      <w:pStyle w:val="Header"/>
      <w:jc w:val="righ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4258"/>
    </w:tblGrid>
    <w:tr w:rsidR="00A80F78" w14:paraId="0BDF4C05" w14:textId="77777777" w:rsidTr="003E0646">
      <w:tc>
        <w:tcPr>
          <w:tcW w:w="4258" w:type="dxa"/>
        </w:tcPr>
        <w:p w14:paraId="713FC9FF" w14:textId="77777777" w:rsidR="00A80F78" w:rsidRPr="00550CC2" w:rsidRDefault="00A80F78" w:rsidP="009717A2">
          <w:pPr>
            <w:rPr>
              <w:rFonts w:ascii="Arial" w:hAnsi="Arial" w:cs="Arial"/>
              <w:b/>
              <w:sz w:val="28"/>
              <w:szCs w:val="28"/>
            </w:rPr>
          </w:pPr>
          <w:r w:rsidRPr="00550CC2">
            <w:rPr>
              <w:rFonts w:ascii="Arial" w:hAnsi="Arial" w:cs="Arial"/>
              <w:b/>
              <w:sz w:val="28"/>
              <w:szCs w:val="28"/>
            </w:rPr>
            <w:t>Care Matters</w:t>
          </w:r>
        </w:p>
        <w:p w14:paraId="373536F8" w14:textId="77777777" w:rsidR="00A80F78" w:rsidRPr="009717A2" w:rsidRDefault="00A80F78" w:rsidP="009717A2">
          <w:pPr>
            <w:rPr>
              <w:rFonts w:ascii="Arial" w:hAnsi="Arial" w:cs="Arial"/>
            </w:rPr>
          </w:pPr>
          <w:r w:rsidRPr="00550CC2">
            <w:rPr>
              <w:rFonts w:ascii="Arial" w:hAnsi="Arial" w:cs="Arial"/>
              <w:b/>
              <w:sz w:val="28"/>
              <w:szCs w:val="28"/>
            </w:rPr>
            <w:t>Advisory Group Meeting</w:t>
          </w:r>
        </w:p>
      </w:tc>
      <w:tc>
        <w:tcPr>
          <w:tcW w:w="4258" w:type="dxa"/>
        </w:tcPr>
        <w:p w14:paraId="0F8AA156" w14:textId="4563D5DC" w:rsidR="00A80F78" w:rsidRDefault="00105EFB" w:rsidP="009717A2">
          <w:pPr>
            <w:pStyle w:val="Header"/>
            <w:jc w:val="right"/>
            <w:rPr>
              <w:rFonts w:ascii="Arial" w:hAnsi="Arial" w:cs="Arial"/>
              <w:sz w:val="20"/>
              <w:szCs w:val="20"/>
            </w:rPr>
          </w:pPr>
          <w:r>
            <w:rPr>
              <w:rFonts w:ascii="Arial" w:hAnsi="Arial" w:cs="Arial"/>
              <w:sz w:val="20"/>
              <w:szCs w:val="20"/>
            </w:rPr>
            <w:t xml:space="preserve">August </w:t>
          </w:r>
          <w:r w:rsidR="00276778">
            <w:rPr>
              <w:rFonts w:ascii="Arial" w:hAnsi="Arial" w:cs="Arial"/>
              <w:sz w:val="20"/>
              <w:szCs w:val="20"/>
            </w:rPr>
            <w:t>5, 2019</w:t>
          </w:r>
        </w:p>
        <w:p w14:paraId="3AEAF195" w14:textId="28F0BE3E" w:rsidR="00FB69AA" w:rsidRDefault="00A80F78" w:rsidP="00FB69AA">
          <w:pPr>
            <w:jc w:val="right"/>
            <w:rPr>
              <w:rFonts w:ascii="Calibri" w:eastAsia="Times New Roman" w:hAnsi="Calibri"/>
              <w:color w:val="000000"/>
              <w:sz w:val="22"/>
              <w:szCs w:val="22"/>
              <w:lang w:val="en-AU" w:eastAsia="en-GB"/>
            </w:rPr>
          </w:pPr>
          <w:r>
            <w:rPr>
              <w:rFonts w:ascii="Arial" w:hAnsi="Arial" w:cs="Arial"/>
              <w:sz w:val="20"/>
              <w:szCs w:val="20"/>
            </w:rPr>
            <w:tab/>
          </w:r>
          <w:r>
            <w:rPr>
              <w:rFonts w:ascii="Arial" w:hAnsi="Arial" w:cs="Arial"/>
              <w:sz w:val="20"/>
              <w:szCs w:val="20"/>
            </w:rPr>
            <w:tab/>
          </w:r>
          <w:r w:rsidR="00105EFB">
            <w:rPr>
              <w:rFonts w:ascii="Calibri" w:eastAsia="Times New Roman" w:hAnsi="Calibri"/>
              <w:color w:val="000000"/>
              <w:sz w:val="22"/>
              <w:szCs w:val="22"/>
              <w:lang w:val="en-AU" w:eastAsia="en-GB"/>
            </w:rPr>
            <w:t>Manawatu SF</w:t>
          </w:r>
        </w:p>
        <w:p w14:paraId="6DA4C1EF" w14:textId="5B1B2031" w:rsidR="00276778" w:rsidRDefault="00105EFB" w:rsidP="00FB69AA">
          <w:pPr>
            <w:jc w:val="right"/>
            <w:rPr>
              <w:rFonts w:ascii="Calibri" w:eastAsia="Times New Roman" w:hAnsi="Calibri"/>
              <w:color w:val="000000"/>
              <w:sz w:val="22"/>
              <w:szCs w:val="22"/>
              <w:lang w:val="en-AU" w:eastAsia="en-GB"/>
            </w:rPr>
          </w:pPr>
          <w:r>
            <w:rPr>
              <w:rFonts w:ascii="Calibri" w:eastAsia="Times New Roman" w:hAnsi="Calibri"/>
              <w:color w:val="000000"/>
              <w:sz w:val="22"/>
              <w:szCs w:val="22"/>
              <w:lang w:val="en-AU" w:eastAsia="en-GB"/>
            </w:rPr>
            <w:t>160 Cuba Street</w:t>
          </w:r>
        </w:p>
        <w:p w14:paraId="0002F0DF" w14:textId="6070C974" w:rsidR="00A80F78" w:rsidRDefault="00105EFB" w:rsidP="00FB69AA">
          <w:pPr>
            <w:pStyle w:val="Header"/>
            <w:tabs>
              <w:tab w:val="left" w:pos="860"/>
              <w:tab w:val="right" w:pos="4042"/>
            </w:tabs>
            <w:jc w:val="right"/>
            <w:rPr>
              <w:rFonts w:ascii="Arial" w:hAnsi="Arial" w:cs="Arial"/>
              <w:sz w:val="20"/>
              <w:szCs w:val="20"/>
            </w:rPr>
          </w:pPr>
          <w:r>
            <w:rPr>
              <w:rFonts w:ascii="Arial" w:hAnsi="Arial" w:cs="Arial"/>
              <w:sz w:val="20"/>
              <w:szCs w:val="20"/>
            </w:rPr>
            <w:t>Palmerston North</w:t>
          </w:r>
        </w:p>
      </w:tc>
    </w:tr>
    <w:tr w:rsidR="00A80F78" w14:paraId="4AE59CE5" w14:textId="77777777" w:rsidTr="009717A2">
      <w:tc>
        <w:tcPr>
          <w:tcW w:w="4258" w:type="dxa"/>
          <w:tcBorders>
            <w:bottom w:val="double" w:sz="4" w:space="0" w:color="auto"/>
          </w:tcBorders>
        </w:tcPr>
        <w:p w14:paraId="62901370" w14:textId="64B0DC91" w:rsidR="00A80F78" w:rsidRPr="00550CC2" w:rsidRDefault="00A80F78" w:rsidP="009717A2">
          <w:pPr>
            <w:rPr>
              <w:rFonts w:ascii="Arial" w:hAnsi="Arial" w:cs="Arial"/>
              <w:b/>
              <w:sz w:val="28"/>
              <w:szCs w:val="28"/>
            </w:rPr>
          </w:pPr>
        </w:p>
      </w:tc>
      <w:tc>
        <w:tcPr>
          <w:tcW w:w="4258" w:type="dxa"/>
          <w:tcBorders>
            <w:bottom w:val="double" w:sz="4" w:space="0" w:color="auto"/>
          </w:tcBorders>
        </w:tcPr>
        <w:p w14:paraId="4C469597" w14:textId="77777777" w:rsidR="00A80F78" w:rsidRDefault="00A80F78" w:rsidP="00884492">
          <w:pPr>
            <w:pStyle w:val="Header"/>
            <w:rPr>
              <w:rFonts w:ascii="Arial" w:hAnsi="Arial" w:cs="Arial"/>
              <w:sz w:val="20"/>
              <w:szCs w:val="20"/>
            </w:rPr>
          </w:pPr>
        </w:p>
      </w:tc>
    </w:tr>
  </w:tbl>
  <w:p w14:paraId="1074075B" w14:textId="77777777" w:rsidR="00A80F78" w:rsidRPr="009717A2" w:rsidRDefault="00A80F78" w:rsidP="009717A2">
    <w:pPr>
      <w:pStyle w:val="Header"/>
      <w:jc w:val="right"/>
      <w:rPr>
        <w:rFonts w:ascii="Arial" w:hAnsi="Arial" w:cs="Arial"/>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073C0954"/>
    <w:lvl w:ilvl="0">
      <w:start w:val="1"/>
      <w:numFmt w:val="decimal"/>
      <w:pStyle w:val="ListNumber"/>
      <w:lvlText w:val="%1"/>
      <w:lvlJc w:val="left"/>
      <w:pPr>
        <w:tabs>
          <w:tab w:val="num" w:pos="397"/>
        </w:tabs>
        <w:ind w:left="397" w:hanging="397"/>
      </w:pPr>
      <w:rPr>
        <w:rFonts w:hint="default"/>
      </w:rPr>
    </w:lvl>
  </w:abstractNum>
  <w:abstractNum w:abstractNumId="1">
    <w:nsid w:val="00CE1748"/>
    <w:multiLevelType w:val="hybridMultilevel"/>
    <w:tmpl w:val="BB321A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A94F8F"/>
    <w:multiLevelType w:val="hybridMultilevel"/>
    <w:tmpl w:val="B4244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2301B5"/>
    <w:multiLevelType w:val="hybridMultilevel"/>
    <w:tmpl w:val="698ED808"/>
    <w:lvl w:ilvl="0" w:tplc="08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A2B79"/>
    <w:multiLevelType w:val="hybridMultilevel"/>
    <w:tmpl w:val="3956E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F64A7"/>
    <w:multiLevelType w:val="hybridMultilevel"/>
    <w:tmpl w:val="3B2EA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5A55E3"/>
    <w:multiLevelType w:val="multilevel"/>
    <w:tmpl w:val="3874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5E48E0"/>
    <w:multiLevelType w:val="hybridMultilevel"/>
    <w:tmpl w:val="ED30058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9007D8"/>
    <w:multiLevelType w:val="hybridMultilevel"/>
    <w:tmpl w:val="0880539E"/>
    <w:lvl w:ilvl="0" w:tplc="6C94C35C">
      <w:start w:val="1"/>
      <w:numFmt w:val="decimal"/>
      <w:lvlText w:val="%1."/>
      <w:lvlJc w:val="left"/>
      <w:pPr>
        <w:ind w:left="786"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0D5419"/>
    <w:multiLevelType w:val="hybridMultilevel"/>
    <w:tmpl w:val="1A9AE308"/>
    <w:lvl w:ilvl="0" w:tplc="08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FDD1D7E"/>
    <w:multiLevelType w:val="hybridMultilevel"/>
    <w:tmpl w:val="EB8AAB86"/>
    <w:lvl w:ilvl="0" w:tplc="C61A48A6">
      <w:start w:val="5"/>
      <w:numFmt w:val="bullet"/>
      <w:lvlText w:val="-"/>
      <w:lvlJc w:val="left"/>
      <w:pPr>
        <w:ind w:left="1800" w:hanging="360"/>
      </w:pPr>
      <w:rPr>
        <w:rFonts w:ascii="Arial" w:eastAsiaTheme="minorEastAsia"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0D53103"/>
    <w:multiLevelType w:val="hybridMultilevel"/>
    <w:tmpl w:val="B798DAAA"/>
    <w:lvl w:ilvl="0" w:tplc="66FA1DAC">
      <w:start w:val="1"/>
      <w:numFmt w:val="decimal"/>
      <w:lvlText w:val="%1."/>
      <w:lvlJc w:val="left"/>
      <w:pPr>
        <w:ind w:left="248" w:hanging="360"/>
      </w:pPr>
      <w:rPr>
        <w:rFonts w:hint="default"/>
      </w:rPr>
    </w:lvl>
    <w:lvl w:ilvl="1" w:tplc="04090019" w:tentative="1">
      <w:start w:val="1"/>
      <w:numFmt w:val="lowerLetter"/>
      <w:lvlText w:val="%2."/>
      <w:lvlJc w:val="left"/>
      <w:pPr>
        <w:ind w:left="968" w:hanging="360"/>
      </w:pPr>
    </w:lvl>
    <w:lvl w:ilvl="2" w:tplc="0409001B" w:tentative="1">
      <w:start w:val="1"/>
      <w:numFmt w:val="lowerRoman"/>
      <w:lvlText w:val="%3."/>
      <w:lvlJc w:val="right"/>
      <w:pPr>
        <w:ind w:left="1688" w:hanging="180"/>
      </w:pPr>
    </w:lvl>
    <w:lvl w:ilvl="3" w:tplc="0409000F" w:tentative="1">
      <w:start w:val="1"/>
      <w:numFmt w:val="decimal"/>
      <w:lvlText w:val="%4."/>
      <w:lvlJc w:val="left"/>
      <w:pPr>
        <w:ind w:left="2408" w:hanging="360"/>
      </w:pPr>
    </w:lvl>
    <w:lvl w:ilvl="4" w:tplc="04090019" w:tentative="1">
      <w:start w:val="1"/>
      <w:numFmt w:val="lowerLetter"/>
      <w:lvlText w:val="%5."/>
      <w:lvlJc w:val="left"/>
      <w:pPr>
        <w:ind w:left="3128" w:hanging="360"/>
      </w:pPr>
    </w:lvl>
    <w:lvl w:ilvl="5" w:tplc="0409001B" w:tentative="1">
      <w:start w:val="1"/>
      <w:numFmt w:val="lowerRoman"/>
      <w:lvlText w:val="%6."/>
      <w:lvlJc w:val="right"/>
      <w:pPr>
        <w:ind w:left="3848" w:hanging="180"/>
      </w:pPr>
    </w:lvl>
    <w:lvl w:ilvl="6" w:tplc="0409000F" w:tentative="1">
      <w:start w:val="1"/>
      <w:numFmt w:val="decimal"/>
      <w:lvlText w:val="%7."/>
      <w:lvlJc w:val="left"/>
      <w:pPr>
        <w:ind w:left="4568" w:hanging="360"/>
      </w:pPr>
    </w:lvl>
    <w:lvl w:ilvl="7" w:tplc="04090019" w:tentative="1">
      <w:start w:val="1"/>
      <w:numFmt w:val="lowerLetter"/>
      <w:lvlText w:val="%8."/>
      <w:lvlJc w:val="left"/>
      <w:pPr>
        <w:ind w:left="5288" w:hanging="360"/>
      </w:pPr>
    </w:lvl>
    <w:lvl w:ilvl="8" w:tplc="0409001B" w:tentative="1">
      <w:start w:val="1"/>
      <w:numFmt w:val="lowerRoman"/>
      <w:lvlText w:val="%9."/>
      <w:lvlJc w:val="right"/>
      <w:pPr>
        <w:ind w:left="6008" w:hanging="180"/>
      </w:pPr>
    </w:lvl>
  </w:abstractNum>
  <w:abstractNum w:abstractNumId="12">
    <w:nsid w:val="2104578F"/>
    <w:multiLevelType w:val="hybridMultilevel"/>
    <w:tmpl w:val="40BA793E"/>
    <w:lvl w:ilvl="0" w:tplc="5394E53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5660BD"/>
    <w:multiLevelType w:val="hybridMultilevel"/>
    <w:tmpl w:val="DD9644BC"/>
    <w:lvl w:ilvl="0" w:tplc="08090001">
      <w:start w:val="1"/>
      <w:numFmt w:val="bullet"/>
      <w:lvlText w:val=""/>
      <w:lvlJc w:val="left"/>
      <w:pPr>
        <w:ind w:left="1843" w:hanging="360"/>
      </w:pPr>
      <w:rPr>
        <w:rFonts w:ascii="Symbol" w:hAnsi="Symbol" w:hint="default"/>
      </w:rPr>
    </w:lvl>
    <w:lvl w:ilvl="1" w:tplc="04090003" w:tentative="1">
      <w:start w:val="1"/>
      <w:numFmt w:val="bullet"/>
      <w:lvlText w:val="o"/>
      <w:lvlJc w:val="left"/>
      <w:pPr>
        <w:ind w:left="2563" w:hanging="360"/>
      </w:pPr>
      <w:rPr>
        <w:rFonts w:ascii="Courier New" w:hAnsi="Courier New" w:cs="Courier New" w:hint="default"/>
      </w:rPr>
    </w:lvl>
    <w:lvl w:ilvl="2" w:tplc="04090005" w:tentative="1">
      <w:start w:val="1"/>
      <w:numFmt w:val="bullet"/>
      <w:lvlText w:val=""/>
      <w:lvlJc w:val="left"/>
      <w:pPr>
        <w:ind w:left="3283" w:hanging="360"/>
      </w:pPr>
      <w:rPr>
        <w:rFonts w:ascii="Wingdings" w:hAnsi="Wingdings" w:hint="default"/>
      </w:rPr>
    </w:lvl>
    <w:lvl w:ilvl="3" w:tplc="04090001" w:tentative="1">
      <w:start w:val="1"/>
      <w:numFmt w:val="bullet"/>
      <w:lvlText w:val=""/>
      <w:lvlJc w:val="left"/>
      <w:pPr>
        <w:ind w:left="4003" w:hanging="360"/>
      </w:pPr>
      <w:rPr>
        <w:rFonts w:ascii="Symbol" w:hAnsi="Symbol" w:hint="default"/>
      </w:rPr>
    </w:lvl>
    <w:lvl w:ilvl="4" w:tplc="04090003" w:tentative="1">
      <w:start w:val="1"/>
      <w:numFmt w:val="bullet"/>
      <w:lvlText w:val="o"/>
      <w:lvlJc w:val="left"/>
      <w:pPr>
        <w:ind w:left="4723" w:hanging="360"/>
      </w:pPr>
      <w:rPr>
        <w:rFonts w:ascii="Courier New" w:hAnsi="Courier New" w:cs="Courier New" w:hint="default"/>
      </w:rPr>
    </w:lvl>
    <w:lvl w:ilvl="5" w:tplc="04090005" w:tentative="1">
      <w:start w:val="1"/>
      <w:numFmt w:val="bullet"/>
      <w:lvlText w:val=""/>
      <w:lvlJc w:val="left"/>
      <w:pPr>
        <w:ind w:left="5443" w:hanging="360"/>
      </w:pPr>
      <w:rPr>
        <w:rFonts w:ascii="Wingdings" w:hAnsi="Wingdings" w:hint="default"/>
      </w:rPr>
    </w:lvl>
    <w:lvl w:ilvl="6" w:tplc="04090001" w:tentative="1">
      <w:start w:val="1"/>
      <w:numFmt w:val="bullet"/>
      <w:lvlText w:val=""/>
      <w:lvlJc w:val="left"/>
      <w:pPr>
        <w:ind w:left="6163" w:hanging="360"/>
      </w:pPr>
      <w:rPr>
        <w:rFonts w:ascii="Symbol" w:hAnsi="Symbol" w:hint="default"/>
      </w:rPr>
    </w:lvl>
    <w:lvl w:ilvl="7" w:tplc="04090003" w:tentative="1">
      <w:start w:val="1"/>
      <w:numFmt w:val="bullet"/>
      <w:lvlText w:val="o"/>
      <w:lvlJc w:val="left"/>
      <w:pPr>
        <w:ind w:left="6883" w:hanging="360"/>
      </w:pPr>
      <w:rPr>
        <w:rFonts w:ascii="Courier New" w:hAnsi="Courier New" w:cs="Courier New" w:hint="default"/>
      </w:rPr>
    </w:lvl>
    <w:lvl w:ilvl="8" w:tplc="04090005" w:tentative="1">
      <w:start w:val="1"/>
      <w:numFmt w:val="bullet"/>
      <w:lvlText w:val=""/>
      <w:lvlJc w:val="left"/>
      <w:pPr>
        <w:ind w:left="7603" w:hanging="360"/>
      </w:pPr>
      <w:rPr>
        <w:rFonts w:ascii="Wingdings" w:hAnsi="Wingdings" w:hint="default"/>
      </w:rPr>
    </w:lvl>
  </w:abstractNum>
  <w:abstractNum w:abstractNumId="14">
    <w:nsid w:val="24614DCD"/>
    <w:multiLevelType w:val="hybridMultilevel"/>
    <w:tmpl w:val="1182F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6C0F5D"/>
    <w:multiLevelType w:val="hybridMultilevel"/>
    <w:tmpl w:val="0C209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9A6312"/>
    <w:multiLevelType w:val="hybridMultilevel"/>
    <w:tmpl w:val="D09A54DE"/>
    <w:lvl w:ilvl="0" w:tplc="08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7">
    <w:nsid w:val="2C3D542E"/>
    <w:multiLevelType w:val="hybridMultilevel"/>
    <w:tmpl w:val="D2605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E46EEA"/>
    <w:multiLevelType w:val="hybridMultilevel"/>
    <w:tmpl w:val="AB82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4159A5"/>
    <w:multiLevelType w:val="hybridMultilevel"/>
    <w:tmpl w:val="BE5A1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F47FCE"/>
    <w:multiLevelType w:val="hybridMultilevel"/>
    <w:tmpl w:val="CB68D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4934B0"/>
    <w:multiLevelType w:val="hybridMultilevel"/>
    <w:tmpl w:val="E0C68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C2001E"/>
    <w:multiLevelType w:val="hybridMultilevel"/>
    <w:tmpl w:val="46EAF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156D77"/>
    <w:multiLevelType w:val="multilevel"/>
    <w:tmpl w:val="9E9C6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04D549B"/>
    <w:multiLevelType w:val="hybridMultilevel"/>
    <w:tmpl w:val="0480FD1C"/>
    <w:lvl w:ilvl="0" w:tplc="0809000B">
      <w:start w:val="1"/>
      <w:numFmt w:val="bullet"/>
      <w:lvlText w:val=""/>
      <w:lvlJc w:val="left"/>
      <w:pPr>
        <w:ind w:left="2847" w:hanging="360"/>
      </w:pPr>
      <w:rPr>
        <w:rFonts w:ascii="Wingdings" w:hAnsi="Wingdings"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25">
    <w:nsid w:val="548548DC"/>
    <w:multiLevelType w:val="hybridMultilevel"/>
    <w:tmpl w:val="E34EE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B676E7"/>
    <w:multiLevelType w:val="hybridMultilevel"/>
    <w:tmpl w:val="43F2023A"/>
    <w:lvl w:ilvl="0" w:tplc="C092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CA14AE5"/>
    <w:multiLevelType w:val="hybridMultilevel"/>
    <w:tmpl w:val="08FE4668"/>
    <w:lvl w:ilvl="0" w:tplc="1C28B4C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DE4CB2"/>
    <w:multiLevelType w:val="hybridMultilevel"/>
    <w:tmpl w:val="50149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84301E"/>
    <w:multiLevelType w:val="hybridMultilevel"/>
    <w:tmpl w:val="5DAC03E4"/>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F114EDE"/>
    <w:multiLevelType w:val="hybridMultilevel"/>
    <w:tmpl w:val="D4488628"/>
    <w:lvl w:ilvl="0" w:tplc="1C28B4C8">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6F0F5F"/>
    <w:multiLevelType w:val="hybridMultilevel"/>
    <w:tmpl w:val="DBCEF108"/>
    <w:lvl w:ilvl="0" w:tplc="66FA1DAC">
      <w:start w:val="1"/>
      <w:numFmt w:val="decimal"/>
      <w:lvlText w:val="%1."/>
      <w:lvlJc w:val="left"/>
      <w:pPr>
        <w:ind w:left="136" w:hanging="360"/>
      </w:pPr>
      <w:rPr>
        <w:rFonts w:hint="default"/>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32">
    <w:nsid w:val="652459E2"/>
    <w:multiLevelType w:val="hybridMultilevel"/>
    <w:tmpl w:val="DF566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D16201"/>
    <w:multiLevelType w:val="hybridMultilevel"/>
    <w:tmpl w:val="1994C0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nsid w:val="686658EF"/>
    <w:multiLevelType w:val="hybridMultilevel"/>
    <w:tmpl w:val="118A4F0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5">
    <w:nsid w:val="689C7514"/>
    <w:multiLevelType w:val="hybridMultilevel"/>
    <w:tmpl w:val="5A82C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BC4C44"/>
    <w:multiLevelType w:val="hybridMultilevel"/>
    <w:tmpl w:val="2358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2D35A5"/>
    <w:multiLevelType w:val="hybridMultilevel"/>
    <w:tmpl w:val="7C541646"/>
    <w:lvl w:ilvl="0" w:tplc="08090001">
      <w:start w:val="1"/>
      <w:numFmt w:val="bullet"/>
      <w:lvlText w:val=""/>
      <w:lvlJc w:val="left"/>
      <w:pPr>
        <w:ind w:left="1843"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994DF7"/>
    <w:multiLevelType w:val="hybridMultilevel"/>
    <w:tmpl w:val="A5B0E4F4"/>
    <w:lvl w:ilvl="0" w:tplc="08090001">
      <w:start w:val="1"/>
      <w:numFmt w:val="bullet"/>
      <w:lvlText w:val=""/>
      <w:lvlJc w:val="left"/>
      <w:pPr>
        <w:ind w:left="1843"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556721"/>
    <w:multiLevelType w:val="multilevel"/>
    <w:tmpl w:val="5980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6DF2880"/>
    <w:multiLevelType w:val="hybridMultilevel"/>
    <w:tmpl w:val="D2FC97E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430992"/>
    <w:multiLevelType w:val="hybridMultilevel"/>
    <w:tmpl w:val="A6C67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5F5941"/>
    <w:multiLevelType w:val="hybridMultilevel"/>
    <w:tmpl w:val="755A9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F531DF"/>
    <w:multiLevelType w:val="hybridMultilevel"/>
    <w:tmpl w:val="F2EC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EA61BB"/>
    <w:multiLevelType w:val="hybridMultilevel"/>
    <w:tmpl w:val="071C1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173795"/>
    <w:multiLevelType w:val="hybridMultilevel"/>
    <w:tmpl w:val="13E8040A"/>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985365"/>
    <w:multiLevelType w:val="hybridMultilevel"/>
    <w:tmpl w:val="2F2E813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5"/>
  </w:num>
  <w:num w:numId="4">
    <w:abstractNumId w:val="15"/>
  </w:num>
  <w:num w:numId="5">
    <w:abstractNumId w:val="36"/>
  </w:num>
  <w:num w:numId="6">
    <w:abstractNumId w:val="41"/>
  </w:num>
  <w:num w:numId="7">
    <w:abstractNumId w:val="11"/>
  </w:num>
  <w:num w:numId="8">
    <w:abstractNumId w:val="31"/>
  </w:num>
  <w:num w:numId="9">
    <w:abstractNumId w:val="18"/>
  </w:num>
  <w:num w:numId="10">
    <w:abstractNumId w:val="43"/>
  </w:num>
  <w:num w:numId="11">
    <w:abstractNumId w:val="10"/>
  </w:num>
  <w:num w:numId="12">
    <w:abstractNumId w:val="24"/>
  </w:num>
  <w:num w:numId="13">
    <w:abstractNumId w:val="16"/>
  </w:num>
  <w:num w:numId="14">
    <w:abstractNumId w:val="26"/>
  </w:num>
  <w:num w:numId="15">
    <w:abstractNumId w:val="9"/>
  </w:num>
  <w:num w:numId="16">
    <w:abstractNumId w:val="23"/>
  </w:num>
  <w:num w:numId="17">
    <w:abstractNumId w:val="39"/>
  </w:num>
  <w:num w:numId="18">
    <w:abstractNumId w:val="17"/>
  </w:num>
  <w:num w:numId="19">
    <w:abstractNumId w:val="21"/>
  </w:num>
  <w:num w:numId="20">
    <w:abstractNumId w:val="34"/>
  </w:num>
  <w:num w:numId="21">
    <w:abstractNumId w:val="5"/>
  </w:num>
  <w:num w:numId="22">
    <w:abstractNumId w:val="20"/>
  </w:num>
  <w:num w:numId="23">
    <w:abstractNumId w:val="14"/>
  </w:num>
  <w:num w:numId="24">
    <w:abstractNumId w:val="19"/>
  </w:num>
  <w:num w:numId="25">
    <w:abstractNumId w:val="25"/>
  </w:num>
  <w:num w:numId="26">
    <w:abstractNumId w:val="2"/>
  </w:num>
  <w:num w:numId="27">
    <w:abstractNumId w:val="22"/>
  </w:num>
  <w:num w:numId="28">
    <w:abstractNumId w:val="42"/>
  </w:num>
  <w:num w:numId="29">
    <w:abstractNumId w:val="28"/>
  </w:num>
  <w:num w:numId="30">
    <w:abstractNumId w:val="30"/>
  </w:num>
  <w:num w:numId="31">
    <w:abstractNumId w:val="27"/>
  </w:num>
  <w:num w:numId="32">
    <w:abstractNumId w:val="1"/>
  </w:num>
  <w:num w:numId="33">
    <w:abstractNumId w:val="40"/>
  </w:num>
  <w:num w:numId="34">
    <w:abstractNumId w:val="8"/>
  </w:num>
  <w:num w:numId="35">
    <w:abstractNumId w:val="12"/>
  </w:num>
  <w:num w:numId="36">
    <w:abstractNumId w:val="45"/>
  </w:num>
  <w:num w:numId="37">
    <w:abstractNumId w:val="29"/>
  </w:num>
  <w:num w:numId="38">
    <w:abstractNumId w:val="3"/>
  </w:num>
  <w:num w:numId="39">
    <w:abstractNumId w:val="13"/>
  </w:num>
  <w:num w:numId="40">
    <w:abstractNumId w:val="37"/>
  </w:num>
  <w:num w:numId="41">
    <w:abstractNumId w:val="38"/>
  </w:num>
  <w:num w:numId="42">
    <w:abstractNumId w:val="7"/>
  </w:num>
  <w:num w:numId="43">
    <w:abstractNumId w:val="46"/>
  </w:num>
  <w:num w:numId="44">
    <w:abstractNumId w:val="6"/>
  </w:num>
  <w:num w:numId="45">
    <w:abstractNumId w:val="33"/>
  </w:num>
  <w:num w:numId="46">
    <w:abstractNumId w:val="32"/>
  </w:num>
  <w:num w:numId="47">
    <w:abstractNumId w:val="4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hideSpellingErrors/>
  <w:hideGrammaticalErrors/>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en-GB" w:vendorID="2" w:dllVersion="6"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7A2"/>
    <w:rsid w:val="00002486"/>
    <w:rsid w:val="0000263B"/>
    <w:rsid w:val="00021D64"/>
    <w:rsid w:val="0002477C"/>
    <w:rsid w:val="00030DD1"/>
    <w:rsid w:val="00032218"/>
    <w:rsid w:val="00040960"/>
    <w:rsid w:val="000421FA"/>
    <w:rsid w:val="000429A2"/>
    <w:rsid w:val="00043585"/>
    <w:rsid w:val="00043F6B"/>
    <w:rsid w:val="00044F2F"/>
    <w:rsid w:val="00046E70"/>
    <w:rsid w:val="000472F2"/>
    <w:rsid w:val="00047540"/>
    <w:rsid w:val="00047613"/>
    <w:rsid w:val="00050555"/>
    <w:rsid w:val="000533B1"/>
    <w:rsid w:val="0005510B"/>
    <w:rsid w:val="00063128"/>
    <w:rsid w:val="000678B8"/>
    <w:rsid w:val="000715D2"/>
    <w:rsid w:val="00072D11"/>
    <w:rsid w:val="0007406C"/>
    <w:rsid w:val="00083A9B"/>
    <w:rsid w:val="00092649"/>
    <w:rsid w:val="00092FF7"/>
    <w:rsid w:val="000A546D"/>
    <w:rsid w:val="000B294E"/>
    <w:rsid w:val="000C2573"/>
    <w:rsid w:val="000C2EDB"/>
    <w:rsid w:val="000C319C"/>
    <w:rsid w:val="000D0452"/>
    <w:rsid w:val="000D3DF2"/>
    <w:rsid w:val="000D416F"/>
    <w:rsid w:val="000E2EFA"/>
    <w:rsid w:val="000E2F38"/>
    <w:rsid w:val="000E303F"/>
    <w:rsid w:val="000E3180"/>
    <w:rsid w:val="000E49E3"/>
    <w:rsid w:val="000E5545"/>
    <w:rsid w:val="000E5A1F"/>
    <w:rsid w:val="000E6F69"/>
    <w:rsid w:val="000F274E"/>
    <w:rsid w:val="000F5D56"/>
    <w:rsid w:val="00100808"/>
    <w:rsid w:val="00103DB5"/>
    <w:rsid w:val="00105ED9"/>
    <w:rsid w:val="00105EFB"/>
    <w:rsid w:val="001064C9"/>
    <w:rsid w:val="001138B4"/>
    <w:rsid w:val="00114685"/>
    <w:rsid w:val="0012329F"/>
    <w:rsid w:val="001403F2"/>
    <w:rsid w:val="00140A33"/>
    <w:rsid w:val="001422D2"/>
    <w:rsid w:val="0014369E"/>
    <w:rsid w:val="00147B3A"/>
    <w:rsid w:val="00154CFF"/>
    <w:rsid w:val="00164E9D"/>
    <w:rsid w:val="001773E5"/>
    <w:rsid w:val="00177507"/>
    <w:rsid w:val="00180D8D"/>
    <w:rsid w:val="00195274"/>
    <w:rsid w:val="00197DB9"/>
    <w:rsid w:val="001A0170"/>
    <w:rsid w:val="001A6F22"/>
    <w:rsid w:val="001B3348"/>
    <w:rsid w:val="001B38FC"/>
    <w:rsid w:val="001B6109"/>
    <w:rsid w:val="001B6C89"/>
    <w:rsid w:val="001B74ED"/>
    <w:rsid w:val="001C0AD2"/>
    <w:rsid w:val="001C7EC6"/>
    <w:rsid w:val="001E5942"/>
    <w:rsid w:val="001E6D37"/>
    <w:rsid w:val="001F1319"/>
    <w:rsid w:val="0020018B"/>
    <w:rsid w:val="002010D4"/>
    <w:rsid w:val="00202625"/>
    <w:rsid w:val="0020323D"/>
    <w:rsid w:val="00204DAA"/>
    <w:rsid w:val="0020553B"/>
    <w:rsid w:val="00211D74"/>
    <w:rsid w:val="002143B6"/>
    <w:rsid w:val="002204DA"/>
    <w:rsid w:val="00224475"/>
    <w:rsid w:val="00226303"/>
    <w:rsid w:val="00226ED7"/>
    <w:rsid w:val="00230E04"/>
    <w:rsid w:val="002322DA"/>
    <w:rsid w:val="002329BB"/>
    <w:rsid w:val="002339E3"/>
    <w:rsid w:val="0023413F"/>
    <w:rsid w:val="0023669E"/>
    <w:rsid w:val="00247B7B"/>
    <w:rsid w:val="002512CE"/>
    <w:rsid w:val="00252C7E"/>
    <w:rsid w:val="00254502"/>
    <w:rsid w:val="00254B71"/>
    <w:rsid w:val="00261468"/>
    <w:rsid w:val="0026715B"/>
    <w:rsid w:val="00267B95"/>
    <w:rsid w:val="00271D7A"/>
    <w:rsid w:val="00276778"/>
    <w:rsid w:val="00283B3A"/>
    <w:rsid w:val="002900BF"/>
    <w:rsid w:val="00292DFF"/>
    <w:rsid w:val="0029477D"/>
    <w:rsid w:val="002A0013"/>
    <w:rsid w:val="002A2B70"/>
    <w:rsid w:val="002B0862"/>
    <w:rsid w:val="002B263A"/>
    <w:rsid w:val="002B3F1C"/>
    <w:rsid w:val="002B4C13"/>
    <w:rsid w:val="002C45F7"/>
    <w:rsid w:val="002C6048"/>
    <w:rsid w:val="002C64B9"/>
    <w:rsid w:val="002C6994"/>
    <w:rsid w:val="002C718F"/>
    <w:rsid w:val="002C7F29"/>
    <w:rsid w:val="002D0D37"/>
    <w:rsid w:val="002D55DD"/>
    <w:rsid w:val="002D58AB"/>
    <w:rsid w:val="002D5CAF"/>
    <w:rsid w:val="002D6AB9"/>
    <w:rsid w:val="002E1ECD"/>
    <w:rsid w:val="002E2331"/>
    <w:rsid w:val="002E64E0"/>
    <w:rsid w:val="00303E87"/>
    <w:rsid w:val="003042B6"/>
    <w:rsid w:val="0031541C"/>
    <w:rsid w:val="003178C8"/>
    <w:rsid w:val="003241ED"/>
    <w:rsid w:val="00326F2B"/>
    <w:rsid w:val="00333FA1"/>
    <w:rsid w:val="00335590"/>
    <w:rsid w:val="003475B5"/>
    <w:rsid w:val="00355096"/>
    <w:rsid w:val="00361301"/>
    <w:rsid w:val="00371F89"/>
    <w:rsid w:val="00373413"/>
    <w:rsid w:val="0038034E"/>
    <w:rsid w:val="0038536C"/>
    <w:rsid w:val="00385CC9"/>
    <w:rsid w:val="00386F13"/>
    <w:rsid w:val="00392B42"/>
    <w:rsid w:val="00392E2B"/>
    <w:rsid w:val="003972BB"/>
    <w:rsid w:val="003A05A0"/>
    <w:rsid w:val="003A101C"/>
    <w:rsid w:val="003A18DA"/>
    <w:rsid w:val="003A4030"/>
    <w:rsid w:val="003A7184"/>
    <w:rsid w:val="003B269B"/>
    <w:rsid w:val="003B2A03"/>
    <w:rsid w:val="003B2C3D"/>
    <w:rsid w:val="003B3386"/>
    <w:rsid w:val="003B44D0"/>
    <w:rsid w:val="003B67B7"/>
    <w:rsid w:val="003C4941"/>
    <w:rsid w:val="003C52E1"/>
    <w:rsid w:val="003D0041"/>
    <w:rsid w:val="003D31F2"/>
    <w:rsid w:val="003D6ED0"/>
    <w:rsid w:val="003E0646"/>
    <w:rsid w:val="003E1CB0"/>
    <w:rsid w:val="003E20F3"/>
    <w:rsid w:val="003F357F"/>
    <w:rsid w:val="003F587C"/>
    <w:rsid w:val="00403144"/>
    <w:rsid w:val="00405BF6"/>
    <w:rsid w:val="00406CCD"/>
    <w:rsid w:val="00410A2C"/>
    <w:rsid w:val="00411271"/>
    <w:rsid w:val="00426439"/>
    <w:rsid w:val="00427453"/>
    <w:rsid w:val="00433028"/>
    <w:rsid w:val="00435C72"/>
    <w:rsid w:val="00441945"/>
    <w:rsid w:val="004429AB"/>
    <w:rsid w:val="00445007"/>
    <w:rsid w:val="004476F9"/>
    <w:rsid w:val="00451E65"/>
    <w:rsid w:val="004535D0"/>
    <w:rsid w:val="00453AA7"/>
    <w:rsid w:val="004567F1"/>
    <w:rsid w:val="0046564A"/>
    <w:rsid w:val="00472DD1"/>
    <w:rsid w:val="00477B55"/>
    <w:rsid w:val="00484320"/>
    <w:rsid w:val="0048597A"/>
    <w:rsid w:val="00492833"/>
    <w:rsid w:val="004A09ED"/>
    <w:rsid w:val="004A521D"/>
    <w:rsid w:val="004A6A29"/>
    <w:rsid w:val="004B1D9E"/>
    <w:rsid w:val="004B6702"/>
    <w:rsid w:val="004B7D7F"/>
    <w:rsid w:val="004B7FA3"/>
    <w:rsid w:val="004C1B67"/>
    <w:rsid w:val="004C4CEA"/>
    <w:rsid w:val="004D122D"/>
    <w:rsid w:val="004D2715"/>
    <w:rsid w:val="004E6730"/>
    <w:rsid w:val="004F2CC6"/>
    <w:rsid w:val="004F4700"/>
    <w:rsid w:val="00500020"/>
    <w:rsid w:val="005009C1"/>
    <w:rsid w:val="00502362"/>
    <w:rsid w:val="0050382E"/>
    <w:rsid w:val="00506DCA"/>
    <w:rsid w:val="00507022"/>
    <w:rsid w:val="00510CC4"/>
    <w:rsid w:val="00511A86"/>
    <w:rsid w:val="00513A1F"/>
    <w:rsid w:val="00517405"/>
    <w:rsid w:val="00520247"/>
    <w:rsid w:val="0052032D"/>
    <w:rsid w:val="0052191A"/>
    <w:rsid w:val="005228D8"/>
    <w:rsid w:val="00522BA0"/>
    <w:rsid w:val="005254F5"/>
    <w:rsid w:val="005273B1"/>
    <w:rsid w:val="00531691"/>
    <w:rsid w:val="00531DD8"/>
    <w:rsid w:val="00534A2D"/>
    <w:rsid w:val="005361E7"/>
    <w:rsid w:val="0053646C"/>
    <w:rsid w:val="0054104A"/>
    <w:rsid w:val="005422E9"/>
    <w:rsid w:val="00543621"/>
    <w:rsid w:val="00546E12"/>
    <w:rsid w:val="00547860"/>
    <w:rsid w:val="00550CC2"/>
    <w:rsid w:val="005576AA"/>
    <w:rsid w:val="005661BB"/>
    <w:rsid w:val="0056740C"/>
    <w:rsid w:val="00572805"/>
    <w:rsid w:val="005800A1"/>
    <w:rsid w:val="00580C65"/>
    <w:rsid w:val="0058564F"/>
    <w:rsid w:val="005864CF"/>
    <w:rsid w:val="00586DCE"/>
    <w:rsid w:val="00592DC6"/>
    <w:rsid w:val="0059627F"/>
    <w:rsid w:val="00596D57"/>
    <w:rsid w:val="00596D66"/>
    <w:rsid w:val="005A5821"/>
    <w:rsid w:val="005B216A"/>
    <w:rsid w:val="005B3309"/>
    <w:rsid w:val="005B4534"/>
    <w:rsid w:val="005B66F9"/>
    <w:rsid w:val="005D19E3"/>
    <w:rsid w:val="005D1D3E"/>
    <w:rsid w:val="005D2DCD"/>
    <w:rsid w:val="005D3E2E"/>
    <w:rsid w:val="005E306D"/>
    <w:rsid w:val="005F36DE"/>
    <w:rsid w:val="005F4E36"/>
    <w:rsid w:val="005F551E"/>
    <w:rsid w:val="005F6F6B"/>
    <w:rsid w:val="005F6FCC"/>
    <w:rsid w:val="006031E1"/>
    <w:rsid w:val="0060434B"/>
    <w:rsid w:val="0060447A"/>
    <w:rsid w:val="00604543"/>
    <w:rsid w:val="0060690F"/>
    <w:rsid w:val="006072A1"/>
    <w:rsid w:val="00611641"/>
    <w:rsid w:val="0061765B"/>
    <w:rsid w:val="006246A7"/>
    <w:rsid w:val="00625468"/>
    <w:rsid w:val="006268BE"/>
    <w:rsid w:val="00640CD5"/>
    <w:rsid w:val="0064339A"/>
    <w:rsid w:val="00647A42"/>
    <w:rsid w:val="006521D2"/>
    <w:rsid w:val="006622A8"/>
    <w:rsid w:val="00663F52"/>
    <w:rsid w:val="00674678"/>
    <w:rsid w:val="006746CE"/>
    <w:rsid w:val="006818F5"/>
    <w:rsid w:val="006846BA"/>
    <w:rsid w:val="00686613"/>
    <w:rsid w:val="00694900"/>
    <w:rsid w:val="006952FE"/>
    <w:rsid w:val="006A1FE0"/>
    <w:rsid w:val="006B1C5E"/>
    <w:rsid w:val="006B7B2D"/>
    <w:rsid w:val="006C792F"/>
    <w:rsid w:val="006D14AC"/>
    <w:rsid w:val="006D1553"/>
    <w:rsid w:val="006E4630"/>
    <w:rsid w:val="006F0002"/>
    <w:rsid w:val="006F1A18"/>
    <w:rsid w:val="00704B10"/>
    <w:rsid w:val="00704D8D"/>
    <w:rsid w:val="007077E5"/>
    <w:rsid w:val="00707A89"/>
    <w:rsid w:val="00717C59"/>
    <w:rsid w:val="00717CBB"/>
    <w:rsid w:val="007223CF"/>
    <w:rsid w:val="00726C1B"/>
    <w:rsid w:val="00727697"/>
    <w:rsid w:val="00727F65"/>
    <w:rsid w:val="0073405B"/>
    <w:rsid w:val="00742C28"/>
    <w:rsid w:val="0075232B"/>
    <w:rsid w:val="00753E59"/>
    <w:rsid w:val="00755127"/>
    <w:rsid w:val="00755D15"/>
    <w:rsid w:val="00756F9E"/>
    <w:rsid w:val="00760546"/>
    <w:rsid w:val="00763325"/>
    <w:rsid w:val="0076403A"/>
    <w:rsid w:val="007657A3"/>
    <w:rsid w:val="00773C38"/>
    <w:rsid w:val="00781A24"/>
    <w:rsid w:val="00782892"/>
    <w:rsid w:val="00796872"/>
    <w:rsid w:val="007976DF"/>
    <w:rsid w:val="007977E9"/>
    <w:rsid w:val="007A041F"/>
    <w:rsid w:val="007A27CE"/>
    <w:rsid w:val="007A356F"/>
    <w:rsid w:val="007A4EB0"/>
    <w:rsid w:val="007B0182"/>
    <w:rsid w:val="007B12A3"/>
    <w:rsid w:val="007B1B55"/>
    <w:rsid w:val="007B5DA2"/>
    <w:rsid w:val="007B60B9"/>
    <w:rsid w:val="007B7826"/>
    <w:rsid w:val="007C4300"/>
    <w:rsid w:val="007D4BA6"/>
    <w:rsid w:val="007E3FC2"/>
    <w:rsid w:val="007E4813"/>
    <w:rsid w:val="007E500C"/>
    <w:rsid w:val="007F24F3"/>
    <w:rsid w:val="007F5666"/>
    <w:rsid w:val="008024CA"/>
    <w:rsid w:val="008030C4"/>
    <w:rsid w:val="00823C1E"/>
    <w:rsid w:val="0082741F"/>
    <w:rsid w:val="00827D39"/>
    <w:rsid w:val="0083254D"/>
    <w:rsid w:val="00835E00"/>
    <w:rsid w:val="00836F13"/>
    <w:rsid w:val="0084672E"/>
    <w:rsid w:val="00852BF6"/>
    <w:rsid w:val="00852D96"/>
    <w:rsid w:val="00853344"/>
    <w:rsid w:val="0085721D"/>
    <w:rsid w:val="00857745"/>
    <w:rsid w:val="0086147E"/>
    <w:rsid w:val="0086235C"/>
    <w:rsid w:val="00864A45"/>
    <w:rsid w:val="00870143"/>
    <w:rsid w:val="00882DDE"/>
    <w:rsid w:val="00883D6B"/>
    <w:rsid w:val="00884492"/>
    <w:rsid w:val="00884FB9"/>
    <w:rsid w:val="008864AC"/>
    <w:rsid w:val="00892BDD"/>
    <w:rsid w:val="00893078"/>
    <w:rsid w:val="008951AC"/>
    <w:rsid w:val="008A05F8"/>
    <w:rsid w:val="008A09D1"/>
    <w:rsid w:val="008A4FA6"/>
    <w:rsid w:val="008A571E"/>
    <w:rsid w:val="008A5B68"/>
    <w:rsid w:val="008A6D34"/>
    <w:rsid w:val="008B163E"/>
    <w:rsid w:val="008B4964"/>
    <w:rsid w:val="008B70ED"/>
    <w:rsid w:val="008B7292"/>
    <w:rsid w:val="008C16C4"/>
    <w:rsid w:val="008D3639"/>
    <w:rsid w:val="008F5C36"/>
    <w:rsid w:val="008F5CAE"/>
    <w:rsid w:val="008F6D0D"/>
    <w:rsid w:val="008F6ECB"/>
    <w:rsid w:val="009016B5"/>
    <w:rsid w:val="00902521"/>
    <w:rsid w:val="009052C9"/>
    <w:rsid w:val="0092003C"/>
    <w:rsid w:val="00920416"/>
    <w:rsid w:val="00930D20"/>
    <w:rsid w:val="00931460"/>
    <w:rsid w:val="009315C4"/>
    <w:rsid w:val="0093214C"/>
    <w:rsid w:val="00933678"/>
    <w:rsid w:val="009340AD"/>
    <w:rsid w:val="009411C8"/>
    <w:rsid w:val="00943722"/>
    <w:rsid w:val="00946775"/>
    <w:rsid w:val="00946C81"/>
    <w:rsid w:val="0095460B"/>
    <w:rsid w:val="00954809"/>
    <w:rsid w:val="00956885"/>
    <w:rsid w:val="00964F6D"/>
    <w:rsid w:val="009717A2"/>
    <w:rsid w:val="00974DD4"/>
    <w:rsid w:val="00981AF2"/>
    <w:rsid w:val="00983775"/>
    <w:rsid w:val="00990F91"/>
    <w:rsid w:val="00995943"/>
    <w:rsid w:val="009A4EC6"/>
    <w:rsid w:val="009A68A7"/>
    <w:rsid w:val="009B121E"/>
    <w:rsid w:val="009B123F"/>
    <w:rsid w:val="009B2549"/>
    <w:rsid w:val="009B2C75"/>
    <w:rsid w:val="009B42C9"/>
    <w:rsid w:val="009B4982"/>
    <w:rsid w:val="009B719C"/>
    <w:rsid w:val="009C0330"/>
    <w:rsid w:val="009C135A"/>
    <w:rsid w:val="009C516A"/>
    <w:rsid w:val="009C7846"/>
    <w:rsid w:val="009D5BE0"/>
    <w:rsid w:val="009D6D48"/>
    <w:rsid w:val="009E039B"/>
    <w:rsid w:val="009E302B"/>
    <w:rsid w:val="009E6179"/>
    <w:rsid w:val="009F2645"/>
    <w:rsid w:val="009F4870"/>
    <w:rsid w:val="009F61E2"/>
    <w:rsid w:val="00A00329"/>
    <w:rsid w:val="00A00783"/>
    <w:rsid w:val="00A02D5C"/>
    <w:rsid w:val="00A1388D"/>
    <w:rsid w:val="00A22EF0"/>
    <w:rsid w:val="00A246F8"/>
    <w:rsid w:val="00A30DC7"/>
    <w:rsid w:val="00A30ECA"/>
    <w:rsid w:val="00A375FB"/>
    <w:rsid w:val="00A41F1F"/>
    <w:rsid w:val="00A423B7"/>
    <w:rsid w:val="00A46360"/>
    <w:rsid w:val="00A649AB"/>
    <w:rsid w:val="00A67598"/>
    <w:rsid w:val="00A714B2"/>
    <w:rsid w:val="00A71A6F"/>
    <w:rsid w:val="00A727E9"/>
    <w:rsid w:val="00A80F78"/>
    <w:rsid w:val="00A92A36"/>
    <w:rsid w:val="00A95A08"/>
    <w:rsid w:val="00A96553"/>
    <w:rsid w:val="00AA1899"/>
    <w:rsid w:val="00AA36B6"/>
    <w:rsid w:val="00AB2C71"/>
    <w:rsid w:val="00AB594A"/>
    <w:rsid w:val="00AB71AE"/>
    <w:rsid w:val="00AC15A7"/>
    <w:rsid w:val="00AC19F4"/>
    <w:rsid w:val="00AE186D"/>
    <w:rsid w:val="00AE4EBB"/>
    <w:rsid w:val="00AF2302"/>
    <w:rsid w:val="00AF607C"/>
    <w:rsid w:val="00B01D17"/>
    <w:rsid w:val="00B0389C"/>
    <w:rsid w:val="00B04262"/>
    <w:rsid w:val="00B04C8E"/>
    <w:rsid w:val="00B053D0"/>
    <w:rsid w:val="00B122B2"/>
    <w:rsid w:val="00B150E2"/>
    <w:rsid w:val="00B15CC6"/>
    <w:rsid w:val="00B21AE0"/>
    <w:rsid w:val="00B31453"/>
    <w:rsid w:val="00B323B6"/>
    <w:rsid w:val="00B377E3"/>
    <w:rsid w:val="00B41705"/>
    <w:rsid w:val="00B50367"/>
    <w:rsid w:val="00B504BD"/>
    <w:rsid w:val="00B5218C"/>
    <w:rsid w:val="00B5668A"/>
    <w:rsid w:val="00B61ABB"/>
    <w:rsid w:val="00B6494F"/>
    <w:rsid w:val="00B64C46"/>
    <w:rsid w:val="00B715DE"/>
    <w:rsid w:val="00B73035"/>
    <w:rsid w:val="00B82B10"/>
    <w:rsid w:val="00B82FB8"/>
    <w:rsid w:val="00B857A7"/>
    <w:rsid w:val="00B948DA"/>
    <w:rsid w:val="00B97C44"/>
    <w:rsid w:val="00BB2DA8"/>
    <w:rsid w:val="00BB613C"/>
    <w:rsid w:val="00BC1B52"/>
    <w:rsid w:val="00BC6514"/>
    <w:rsid w:val="00BC754C"/>
    <w:rsid w:val="00BD0F1A"/>
    <w:rsid w:val="00BD61FF"/>
    <w:rsid w:val="00BD72E9"/>
    <w:rsid w:val="00BE68FD"/>
    <w:rsid w:val="00BF07A6"/>
    <w:rsid w:val="00BF3069"/>
    <w:rsid w:val="00BF5860"/>
    <w:rsid w:val="00C006A1"/>
    <w:rsid w:val="00C06EC6"/>
    <w:rsid w:val="00C11BD5"/>
    <w:rsid w:val="00C13C0D"/>
    <w:rsid w:val="00C13EEF"/>
    <w:rsid w:val="00C209DC"/>
    <w:rsid w:val="00C3284C"/>
    <w:rsid w:val="00C33162"/>
    <w:rsid w:val="00C3594D"/>
    <w:rsid w:val="00C3594E"/>
    <w:rsid w:val="00C41040"/>
    <w:rsid w:val="00C45945"/>
    <w:rsid w:val="00C47FD5"/>
    <w:rsid w:val="00C5048B"/>
    <w:rsid w:val="00C554E3"/>
    <w:rsid w:val="00C57199"/>
    <w:rsid w:val="00C63AD4"/>
    <w:rsid w:val="00C66934"/>
    <w:rsid w:val="00C71EA1"/>
    <w:rsid w:val="00C77E25"/>
    <w:rsid w:val="00C8595C"/>
    <w:rsid w:val="00C87228"/>
    <w:rsid w:val="00C954E9"/>
    <w:rsid w:val="00CA773A"/>
    <w:rsid w:val="00CB238A"/>
    <w:rsid w:val="00CB25D7"/>
    <w:rsid w:val="00CB3D27"/>
    <w:rsid w:val="00CB4A3E"/>
    <w:rsid w:val="00CB4E60"/>
    <w:rsid w:val="00CB7A58"/>
    <w:rsid w:val="00CC1091"/>
    <w:rsid w:val="00CC5760"/>
    <w:rsid w:val="00CC7242"/>
    <w:rsid w:val="00CC768F"/>
    <w:rsid w:val="00CD02BA"/>
    <w:rsid w:val="00CD3EF4"/>
    <w:rsid w:val="00CD43F1"/>
    <w:rsid w:val="00CD4BA7"/>
    <w:rsid w:val="00CD57C2"/>
    <w:rsid w:val="00CE25F9"/>
    <w:rsid w:val="00CE45C5"/>
    <w:rsid w:val="00CE47C0"/>
    <w:rsid w:val="00CF0C37"/>
    <w:rsid w:val="00CF45AA"/>
    <w:rsid w:val="00D01A31"/>
    <w:rsid w:val="00D0240B"/>
    <w:rsid w:val="00D02739"/>
    <w:rsid w:val="00D126B7"/>
    <w:rsid w:val="00D15889"/>
    <w:rsid w:val="00D15F8F"/>
    <w:rsid w:val="00D20492"/>
    <w:rsid w:val="00D205C1"/>
    <w:rsid w:val="00D22699"/>
    <w:rsid w:val="00D23D89"/>
    <w:rsid w:val="00D264EC"/>
    <w:rsid w:val="00D31407"/>
    <w:rsid w:val="00D3223C"/>
    <w:rsid w:val="00D3270F"/>
    <w:rsid w:val="00D33E72"/>
    <w:rsid w:val="00D4113C"/>
    <w:rsid w:val="00D41536"/>
    <w:rsid w:val="00D4682C"/>
    <w:rsid w:val="00D46D82"/>
    <w:rsid w:val="00D51C43"/>
    <w:rsid w:val="00D530E1"/>
    <w:rsid w:val="00D54AD2"/>
    <w:rsid w:val="00D55353"/>
    <w:rsid w:val="00D77F19"/>
    <w:rsid w:val="00D822E0"/>
    <w:rsid w:val="00D82508"/>
    <w:rsid w:val="00D8640D"/>
    <w:rsid w:val="00D924C1"/>
    <w:rsid w:val="00D971F9"/>
    <w:rsid w:val="00DA1E71"/>
    <w:rsid w:val="00DB0142"/>
    <w:rsid w:val="00DB0841"/>
    <w:rsid w:val="00DB1FD3"/>
    <w:rsid w:val="00DB57A2"/>
    <w:rsid w:val="00DB5E98"/>
    <w:rsid w:val="00DB6F8E"/>
    <w:rsid w:val="00DC1FE3"/>
    <w:rsid w:val="00DC2131"/>
    <w:rsid w:val="00DC342B"/>
    <w:rsid w:val="00DC37BF"/>
    <w:rsid w:val="00DC43AF"/>
    <w:rsid w:val="00DC517D"/>
    <w:rsid w:val="00DD0BB7"/>
    <w:rsid w:val="00DD2A2D"/>
    <w:rsid w:val="00DD43D3"/>
    <w:rsid w:val="00DD7A9A"/>
    <w:rsid w:val="00DE00BF"/>
    <w:rsid w:val="00E01D76"/>
    <w:rsid w:val="00E04078"/>
    <w:rsid w:val="00E265CD"/>
    <w:rsid w:val="00E27966"/>
    <w:rsid w:val="00E27C12"/>
    <w:rsid w:val="00E35D38"/>
    <w:rsid w:val="00E43572"/>
    <w:rsid w:val="00E4517B"/>
    <w:rsid w:val="00E462A2"/>
    <w:rsid w:val="00E503EB"/>
    <w:rsid w:val="00E50D87"/>
    <w:rsid w:val="00E5128C"/>
    <w:rsid w:val="00E56097"/>
    <w:rsid w:val="00E62C3C"/>
    <w:rsid w:val="00E658ED"/>
    <w:rsid w:val="00E66B3B"/>
    <w:rsid w:val="00E71EC5"/>
    <w:rsid w:val="00E7383C"/>
    <w:rsid w:val="00E74418"/>
    <w:rsid w:val="00E753D3"/>
    <w:rsid w:val="00E760B1"/>
    <w:rsid w:val="00E83CF0"/>
    <w:rsid w:val="00E83F1B"/>
    <w:rsid w:val="00E8440E"/>
    <w:rsid w:val="00EA1268"/>
    <w:rsid w:val="00EA2896"/>
    <w:rsid w:val="00EA3150"/>
    <w:rsid w:val="00EA3834"/>
    <w:rsid w:val="00EA7288"/>
    <w:rsid w:val="00EB1968"/>
    <w:rsid w:val="00EB379B"/>
    <w:rsid w:val="00EB4B56"/>
    <w:rsid w:val="00EC1860"/>
    <w:rsid w:val="00EC282A"/>
    <w:rsid w:val="00EC372E"/>
    <w:rsid w:val="00EC4B5C"/>
    <w:rsid w:val="00EE0638"/>
    <w:rsid w:val="00EE1F8C"/>
    <w:rsid w:val="00EE2494"/>
    <w:rsid w:val="00EE47C7"/>
    <w:rsid w:val="00EE5E2C"/>
    <w:rsid w:val="00EE6EFA"/>
    <w:rsid w:val="00EF3A7F"/>
    <w:rsid w:val="00EF507F"/>
    <w:rsid w:val="00EF5ADE"/>
    <w:rsid w:val="00EF6F8A"/>
    <w:rsid w:val="00F04402"/>
    <w:rsid w:val="00F06964"/>
    <w:rsid w:val="00F10190"/>
    <w:rsid w:val="00F16690"/>
    <w:rsid w:val="00F22DCE"/>
    <w:rsid w:val="00F26F8C"/>
    <w:rsid w:val="00F411D1"/>
    <w:rsid w:val="00F4190C"/>
    <w:rsid w:val="00F42C7E"/>
    <w:rsid w:val="00F44656"/>
    <w:rsid w:val="00F47177"/>
    <w:rsid w:val="00F52248"/>
    <w:rsid w:val="00F564F2"/>
    <w:rsid w:val="00F625A2"/>
    <w:rsid w:val="00F6371D"/>
    <w:rsid w:val="00F645BB"/>
    <w:rsid w:val="00F647A1"/>
    <w:rsid w:val="00F700B6"/>
    <w:rsid w:val="00F735C5"/>
    <w:rsid w:val="00F745D5"/>
    <w:rsid w:val="00F8307C"/>
    <w:rsid w:val="00F833A2"/>
    <w:rsid w:val="00F839E7"/>
    <w:rsid w:val="00FB0541"/>
    <w:rsid w:val="00FB41F2"/>
    <w:rsid w:val="00FB5013"/>
    <w:rsid w:val="00FB69AA"/>
    <w:rsid w:val="00FB7B20"/>
    <w:rsid w:val="00FC24A0"/>
    <w:rsid w:val="00FC3E5F"/>
    <w:rsid w:val="00FC4BC1"/>
    <w:rsid w:val="00FC4FA7"/>
    <w:rsid w:val="00FC765B"/>
    <w:rsid w:val="00FC7A2E"/>
    <w:rsid w:val="00FC7C6A"/>
    <w:rsid w:val="00FC7FF7"/>
    <w:rsid w:val="00FD199B"/>
    <w:rsid w:val="00FD45B8"/>
    <w:rsid w:val="00FE24A3"/>
    <w:rsid w:val="00FE2F8B"/>
    <w:rsid w:val="00FE454A"/>
    <w:rsid w:val="00FE48C5"/>
    <w:rsid w:val="00FE4FB0"/>
    <w:rsid w:val="00FE619F"/>
    <w:rsid w:val="00FF106F"/>
    <w:rsid w:val="00FF26E1"/>
    <w:rsid w:val="00FF4AF0"/>
    <w:rsid w:val="00FF4C52"/>
    <w:rsid w:val="00FF56D9"/>
    <w:rsid w:val="00FF62E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A3550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657A3"/>
    <w:rPr>
      <w:rFonts w:ascii="Times New Roman" w:hAnsi="Times New Roman" w:cs="Times New Roman"/>
    </w:rPr>
  </w:style>
  <w:style w:type="paragraph" w:styleId="Heading3">
    <w:name w:val="heading 3"/>
    <w:basedOn w:val="Normal"/>
    <w:link w:val="Heading3Char"/>
    <w:uiPriority w:val="9"/>
    <w:qFormat/>
    <w:rsid w:val="008B70E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7A2"/>
    <w:pPr>
      <w:tabs>
        <w:tab w:val="center" w:pos="4320"/>
        <w:tab w:val="right" w:pos="8640"/>
      </w:tabs>
    </w:pPr>
    <w:rPr>
      <w:rFonts w:asciiTheme="minorHAnsi" w:hAnsiTheme="minorHAnsi" w:cstheme="minorBidi"/>
      <w:lang w:val="en-GB"/>
    </w:rPr>
  </w:style>
  <w:style w:type="character" w:customStyle="1" w:styleId="HeaderChar">
    <w:name w:val="Header Char"/>
    <w:basedOn w:val="DefaultParagraphFont"/>
    <w:link w:val="Header"/>
    <w:uiPriority w:val="99"/>
    <w:rsid w:val="009717A2"/>
    <w:rPr>
      <w:lang w:val="en-GB"/>
    </w:rPr>
  </w:style>
  <w:style w:type="paragraph" w:styleId="Footer">
    <w:name w:val="footer"/>
    <w:basedOn w:val="Normal"/>
    <w:link w:val="FooterChar"/>
    <w:uiPriority w:val="99"/>
    <w:unhideWhenUsed/>
    <w:rsid w:val="009717A2"/>
    <w:pPr>
      <w:tabs>
        <w:tab w:val="center" w:pos="4320"/>
        <w:tab w:val="right" w:pos="8640"/>
      </w:tabs>
    </w:pPr>
    <w:rPr>
      <w:rFonts w:asciiTheme="minorHAnsi" w:hAnsiTheme="minorHAnsi" w:cstheme="minorBidi"/>
      <w:lang w:val="en-GB"/>
    </w:rPr>
  </w:style>
  <w:style w:type="character" w:customStyle="1" w:styleId="FooterChar">
    <w:name w:val="Footer Char"/>
    <w:basedOn w:val="DefaultParagraphFont"/>
    <w:link w:val="Footer"/>
    <w:uiPriority w:val="99"/>
    <w:rsid w:val="009717A2"/>
    <w:rPr>
      <w:lang w:val="en-GB"/>
    </w:rPr>
  </w:style>
  <w:style w:type="table" w:styleId="TableGrid">
    <w:name w:val="Table Grid"/>
    <w:basedOn w:val="TableNormal"/>
    <w:uiPriority w:val="59"/>
    <w:rsid w:val="00971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92DC6"/>
    <w:pPr>
      <w:ind w:left="720"/>
      <w:contextualSpacing/>
    </w:pPr>
    <w:rPr>
      <w:rFonts w:asciiTheme="minorHAnsi" w:hAnsiTheme="minorHAnsi" w:cstheme="minorBidi"/>
      <w:lang w:val="en-GB"/>
    </w:rPr>
  </w:style>
  <w:style w:type="character" w:styleId="PageNumber">
    <w:name w:val="page number"/>
    <w:basedOn w:val="DefaultParagraphFont"/>
    <w:uiPriority w:val="99"/>
    <w:semiHidden/>
    <w:unhideWhenUsed/>
    <w:rsid w:val="003D0041"/>
  </w:style>
  <w:style w:type="paragraph" w:styleId="ListNumber">
    <w:name w:val="List Number"/>
    <w:basedOn w:val="Normal"/>
    <w:rsid w:val="00796872"/>
    <w:pPr>
      <w:numPr>
        <w:numId w:val="1"/>
      </w:numPr>
      <w:spacing w:line="260" w:lineRule="exact"/>
      <w:jc w:val="both"/>
    </w:pPr>
    <w:rPr>
      <w:rFonts w:ascii="Arial" w:eastAsia="Times New Roman" w:hAnsi="Arial"/>
      <w:sz w:val="22"/>
      <w:szCs w:val="20"/>
      <w:lang w:val="en-NZ"/>
    </w:rPr>
  </w:style>
  <w:style w:type="character" w:styleId="Hyperlink">
    <w:name w:val="Hyperlink"/>
    <w:basedOn w:val="DefaultParagraphFont"/>
    <w:uiPriority w:val="99"/>
    <w:unhideWhenUsed/>
    <w:rsid w:val="00F42C7E"/>
    <w:rPr>
      <w:color w:val="0000FF" w:themeColor="hyperlink"/>
      <w:u w:val="single"/>
    </w:rPr>
  </w:style>
  <w:style w:type="character" w:styleId="FollowedHyperlink">
    <w:name w:val="FollowedHyperlink"/>
    <w:basedOn w:val="DefaultParagraphFont"/>
    <w:uiPriority w:val="99"/>
    <w:semiHidden/>
    <w:unhideWhenUsed/>
    <w:rsid w:val="00DB0841"/>
    <w:rPr>
      <w:color w:val="800080" w:themeColor="followedHyperlink"/>
      <w:u w:val="single"/>
    </w:rPr>
  </w:style>
  <w:style w:type="character" w:styleId="Emphasis">
    <w:name w:val="Emphasis"/>
    <w:basedOn w:val="DefaultParagraphFont"/>
    <w:uiPriority w:val="20"/>
    <w:qFormat/>
    <w:rsid w:val="005864CF"/>
    <w:rPr>
      <w:i/>
      <w:iCs/>
    </w:rPr>
  </w:style>
  <w:style w:type="character" w:customStyle="1" w:styleId="apple-converted-space">
    <w:name w:val="apple-converted-space"/>
    <w:basedOn w:val="DefaultParagraphFont"/>
    <w:rsid w:val="0095460B"/>
  </w:style>
  <w:style w:type="paragraph" w:styleId="NormalWeb">
    <w:name w:val="Normal (Web)"/>
    <w:basedOn w:val="Normal"/>
    <w:uiPriority w:val="99"/>
    <w:unhideWhenUsed/>
    <w:rsid w:val="00D31407"/>
    <w:pPr>
      <w:spacing w:before="100" w:beforeAutospacing="1" w:after="100" w:afterAutospacing="1"/>
    </w:pPr>
  </w:style>
  <w:style w:type="character" w:customStyle="1" w:styleId="Heading3Char">
    <w:name w:val="Heading 3 Char"/>
    <w:basedOn w:val="DefaultParagraphFont"/>
    <w:link w:val="Heading3"/>
    <w:uiPriority w:val="9"/>
    <w:rsid w:val="008B70ED"/>
    <w:rPr>
      <w:rFonts w:ascii="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68861">
      <w:bodyDiv w:val="1"/>
      <w:marLeft w:val="0"/>
      <w:marRight w:val="0"/>
      <w:marTop w:val="0"/>
      <w:marBottom w:val="0"/>
      <w:divBdr>
        <w:top w:val="none" w:sz="0" w:space="0" w:color="auto"/>
        <w:left w:val="none" w:sz="0" w:space="0" w:color="auto"/>
        <w:bottom w:val="none" w:sz="0" w:space="0" w:color="auto"/>
        <w:right w:val="none" w:sz="0" w:space="0" w:color="auto"/>
      </w:divBdr>
    </w:div>
    <w:div w:id="95098171">
      <w:bodyDiv w:val="1"/>
      <w:marLeft w:val="0"/>
      <w:marRight w:val="0"/>
      <w:marTop w:val="0"/>
      <w:marBottom w:val="0"/>
      <w:divBdr>
        <w:top w:val="none" w:sz="0" w:space="0" w:color="auto"/>
        <w:left w:val="none" w:sz="0" w:space="0" w:color="auto"/>
        <w:bottom w:val="none" w:sz="0" w:space="0" w:color="auto"/>
        <w:right w:val="none" w:sz="0" w:space="0" w:color="auto"/>
      </w:divBdr>
    </w:div>
    <w:div w:id="296839163">
      <w:bodyDiv w:val="1"/>
      <w:marLeft w:val="0"/>
      <w:marRight w:val="0"/>
      <w:marTop w:val="0"/>
      <w:marBottom w:val="0"/>
      <w:divBdr>
        <w:top w:val="none" w:sz="0" w:space="0" w:color="auto"/>
        <w:left w:val="none" w:sz="0" w:space="0" w:color="auto"/>
        <w:bottom w:val="none" w:sz="0" w:space="0" w:color="auto"/>
        <w:right w:val="none" w:sz="0" w:space="0" w:color="auto"/>
      </w:divBdr>
    </w:div>
    <w:div w:id="338391920">
      <w:bodyDiv w:val="1"/>
      <w:marLeft w:val="0"/>
      <w:marRight w:val="0"/>
      <w:marTop w:val="0"/>
      <w:marBottom w:val="0"/>
      <w:divBdr>
        <w:top w:val="none" w:sz="0" w:space="0" w:color="auto"/>
        <w:left w:val="none" w:sz="0" w:space="0" w:color="auto"/>
        <w:bottom w:val="none" w:sz="0" w:space="0" w:color="auto"/>
        <w:right w:val="none" w:sz="0" w:space="0" w:color="auto"/>
      </w:divBdr>
    </w:div>
    <w:div w:id="347753129">
      <w:bodyDiv w:val="1"/>
      <w:marLeft w:val="0"/>
      <w:marRight w:val="0"/>
      <w:marTop w:val="0"/>
      <w:marBottom w:val="0"/>
      <w:divBdr>
        <w:top w:val="none" w:sz="0" w:space="0" w:color="auto"/>
        <w:left w:val="none" w:sz="0" w:space="0" w:color="auto"/>
        <w:bottom w:val="none" w:sz="0" w:space="0" w:color="auto"/>
        <w:right w:val="none" w:sz="0" w:space="0" w:color="auto"/>
      </w:divBdr>
    </w:div>
    <w:div w:id="352414381">
      <w:bodyDiv w:val="1"/>
      <w:marLeft w:val="0"/>
      <w:marRight w:val="0"/>
      <w:marTop w:val="0"/>
      <w:marBottom w:val="0"/>
      <w:divBdr>
        <w:top w:val="none" w:sz="0" w:space="0" w:color="auto"/>
        <w:left w:val="none" w:sz="0" w:space="0" w:color="auto"/>
        <w:bottom w:val="none" w:sz="0" w:space="0" w:color="auto"/>
        <w:right w:val="none" w:sz="0" w:space="0" w:color="auto"/>
      </w:divBdr>
    </w:div>
    <w:div w:id="551843811">
      <w:bodyDiv w:val="1"/>
      <w:marLeft w:val="0"/>
      <w:marRight w:val="0"/>
      <w:marTop w:val="0"/>
      <w:marBottom w:val="0"/>
      <w:divBdr>
        <w:top w:val="none" w:sz="0" w:space="0" w:color="auto"/>
        <w:left w:val="none" w:sz="0" w:space="0" w:color="auto"/>
        <w:bottom w:val="none" w:sz="0" w:space="0" w:color="auto"/>
        <w:right w:val="none" w:sz="0" w:space="0" w:color="auto"/>
      </w:divBdr>
    </w:div>
    <w:div w:id="916326242">
      <w:bodyDiv w:val="1"/>
      <w:marLeft w:val="0"/>
      <w:marRight w:val="0"/>
      <w:marTop w:val="0"/>
      <w:marBottom w:val="0"/>
      <w:divBdr>
        <w:top w:val="none" w:sz="0" w:space="0" w:color="auto"/>
        <w:left w:val="none" w:sz="0" w:space="0" w:color="auto"/>
        <w:bottom w:val="none" w:sz="0" w:space="0" w:color="auto"/>
        <w:right w:val="none" w:sz="0" w:space="0" w:color="auto"/>
      </w:divBdr>
    </w:div>
    <w:div w:id="1033767462">
      <w:bodyDiv w:val="1"/>
      <w:marLeft w:val="0"/>
      <w:marRight w:val="0"/>
      <w:marTop w:val="0"/>
      <w:marBottom w:val="0"/>
      <w:divBdr>
        <w:top w:val="none" w:sz="0" w:space="0" w:color="auto"/>
        <w:left w:val="none" w:sz="0" w:space="0" w:color="auto"/>
        <w:bottom w:val="none" w:sz="0" w:space="0" w:color="auto"/>
        <w:right w:val="none" w:sz="0" w:space="0" w:color="auto"/>
      </w:divBdr>
    </w:div>
    <w:div w:id="1166169082">
      <w:bodyDiv w:val="1"/>
      <w:marLeft w:val="0"/>
      <w:marRight w:val="0"/>
      <w:marTop w:val="0"/>
      <w:marBottom w:val="0"/>
      <w:divBdr>
        <w:top w:val="none" w:sz="0" w:space="0" w:color="auto"/>
        <w:left w:val="none" w:sz="0" w:space="0" w:color="auto"/>
        <w:bottom w:val="none" w:sz="0" w:space="0" w:color="auto"/>
        <w:right w:val="none" w:sz="0" w:space="0" w:color="auto"/>
      </w:divBdr>
    </w:div>
    <w:div w:id="1344359242">
      <w:bodyDiv w:val="1"/>
      <w:marLeft w:val="0"/>
      <w:marRight w:val="0"/>
      <w:marTop w:val="0"/>
      <w:marBottom w:val="0"/>
      <w:divBdr>
        <w:top w:val="none" w:sz="0" w:space="0" w:color="auto"/>
        <w:left w:val="none" w:sz="0" w:space="0" w:color="auto"/>
        <w:bottom w:val="none" w:sz="0" w:space="0" w:color="auto"/>
        <w:right w:val="none" w:sz="0" w:space="0" w:color="auto"/>
      </w:divBdr>
    </w:div>
    <w:div w:id="1499730940">
      <w:bodyDiv w:val="1"/>
      <w:marLeft w:val="0"/>
      <w:marRight w:val="0"/>
      <w:marTop w:val="0"/>
      <w:marBottom w:val="0"/>
      <w:divBdr>
        <w:top w:val="none" w:sz="0" w:space="0" w:color="auto"/>
        <w:left w:val="none" w:sz="0" w:space="0" w:color="auto"/>
        <w:bottom w:val="none" w:sz="0" w:space="0" w:color="auto"/>
        <w:right w:val="none" w:sz="0" w:space="0" w:color="auto"/>
      </w:divBdr>
    </w:div>
    <w:div w:id="1531188681">
      <w:bodyDiv w:val="1"/>
      <w:marLeft w:val="0"/>
      <w:marRight w:val="0"/>
      <w:marTop w:val="0"/>
      <w:marBottom w:val="0"/>
      <w:divBdr>
        <w:top w:val="none" w:sz="0" w:space="0" w:color="auto"/>
        <w:left w:val="none" w:sz="0" w:space="0" w:color="auto"/>
        <w:bottom w:val="none" w:sz="0" w:space="0" w:color="auto"/>
        <w:right w:val="none" w:sz="0" w:space="0" w:color="auto"/>
      </w:divBdr>
      <w:divsChild>
        <w:div w:id="1749308575">
          <w:marLeft w:val="0"/>
          <w:marRight w:val="0"/>
          <w:marTop w:val="0"/>
          <w:marBottom w:val="0"/>
          <w:divBdr>
            <w:top w:val="none" w:sz="0" w:space="0" w:color="auto"/>
            <w:left w:val="none" w:sz="0" w:space="0" w:color="auto"/>
            <w:bottom w:val="none" w:sz="0" w:space="0" w:color="auto"/>
            <w:right w:val="none" w:sz="0" w:space="0" w:color="auto"/>
          </w:divBdr>
        </w:div>
        <w:div w:id="76442668">
          <w:marLeft w:val="0"/>
          <w:marRight w:val="0"/>
          <w:marTop w:val="0"/>
          <w:marBottom w:val="0"/>
          <w:divBdr>
            <w:top w:val="none" w:sz="0" w:space="0" w:color="auto"/>
            <w:left w:val="none" w:sz="0" w:space="0" w:color="auto"/>
            <w:bottom w:val="none" w:sz="0" w:space="0" w:color="auto"/>
            <w:right w:val="none" w:sz="0" w:space="0" w:color="auto"/>
          </w:divBdr>
        </w:div>
        <w:div w:id="1813406866">
          <w:marLeft w:val="0"/>
          <w:marRight w:val="0"/>
          <w:marTop w:val="0"/>
          <w:marBottom w:val="0"/>
          <w:divBdr>
            <w:top w:val="none" w:sz="0" w:space="0" w:color="auto"/>
            <w:left w:val="none" w:sz="0" w:space="0" w:color="auto"/>
            <w:bottom w:val="none" w:sz="0" w:space="0" w:color="auto"/>
            <w:right w:val="none" w:sz="0" w:space="0" w:color="auto"/>
          </w:divBdr>
        </w:div>
      </w:divsChild>
    </w:div>
    <w:div w:id="1776367070">
      <w:bodyDiv w:val="1"/>
      <w:marLeft w:val="0"/>
      <w:marRight w:val="0"/>
      <w:marTop w:val="0"/>
      <w:marBottom w:val="0"/>
      <w:divBdr>
        <w:top w:val="none" w:sz="0" w:space="0" w:color="auto"/>
        <w:left w:val="none" w:sz="0" w:space="0" w:color="auto"/>
        <w:bottom w:val="none" w:sz="0" w:space="0" w:color="auto"/>
        <w:right w:val="none" w:sz="0" w:space="0" w:color="auto"/>
      </w:divBdr>
    </w:div>
    <w:div w:id="1951159387">
      <w:bodyDiv w:val="1"/>
      <w:marLeft w:val="0"/>
      <w:marRight w:val="0"/>
      <w:marTop w:val="0"/>
      <w:marBottom w:val="0"/>
      <w:divBdr>
        <w:top w:val="none" w:sz="0" w:space="0" w:color="auto"/>
        <w:left w:val="none" w:sz="0" w:space="0" w:color="auto"/>
        <w:bottom w:val="none" w:sz="0" w:space="0" w:color="auto"/>
        <w:right w:val="none" w:sz="0" w:space="0" w:color="auto"/>
      </w:divBdr>
    </w:div>
    <w:div w:id="21397152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99AE8-86B8-B04D-92B1-0B93C50D3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1489</Words>
  <Characters>8491</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Walton</dc:creator>
  <cp:lastModifiedBy>Rebecca Walton</cp:lastModifiedBy>
  <cp:revision>3</cp:revision>
  <cp:lastPrinted>2019-10-22T01:04:00Z</cp:lastPrinted>
  <dcterms:created xsi:type="dcterms:W3CDTF">2019-10-22T21:39:00Z</dcterms:created>
  <dcterms:modified xsi:type="dcterms:W3CDTF">2019-10-22T21:41:00Z</dcterms:modified>
</cp:coreProperties>
</file>